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039C0" w14:textId="77777777" w:rsidR="00F01CFD" w:rsidRDefault="00F01CFD" w:rsidP="002E78FB">
      <w:pPr>
        <w:jc w:val="center"/>
        <w:rPr>
          <w:b/>
          <w:bCs/>
        </w:rPr>
      </w:pPr>
    </w:p>
    <w:p w14:paraId="761EDF62" w14:textId="4BED19B6" w:rsidR="002E78FB" w:rsidRPr="00BE2B43" w:rsidRDefault="002E78FB" w:rsidP="002E78FB">
      <w:pPr>
        <w:jc w:val="center"/>
        <w:rPr>
          <w:rFonts w:ascii="Arial" w:hAnsi="Arial" w:cs="Arial"/>
          <w:b/>
          <w:bCs/>
        </w:rPr>
      </w:pPr>
      <w:r w:rsidRPr="00BE2B43">
        <w:rPr>
          <w:rFonts w:ascii="Arial" w:hAnsi="Arial" w:cs="Arial"/>
          <w:b/>
          <w:bCs/>
        </w:rPr>
        <w:t xml:space="preserve">PROCESO DE GESTIÓN DE FORMACIÓN PROFESIONAL INTEGRAL </w:t>
      </w:r>
    </w:p>
    <w:p w14:paraId="371317B6" w14:textId="78191A9D" w:rsidR="006E2713" w:rsidRPr="00BE2B43" w:rsidRDefault="002E78FB" w:rsidP="002E78FB">
      <w:pPr>
        <w:jc w:val="center"/>
        <w:rPr>
          <w:rFonts w:ascii="Arial" w:hAnsi="Arial" w:cs="Arial"/>
          <w:b/>
          <w:bCs/>
        </w:rPr>
      </w:pPr>
      <w:r w:rsidRPr="00BE2B43">
        <w:rPr>
          <w:rFonts w:ascii="Arial" w:hAnsi="Arial" w:cs="Arial"/>
          <w:b/>
          <w:bCs/>
        </w:rPr>
        <w:t>FORMATO GUÍA DE APRENDIZAJE</w:t>
      </w:r>
    </w:p>
    <w:p w14:paraId="25F83FB8" w14:textId="77777777" w:rsidR="002E78FB" w:rsidRPr="00BE2B43" w:rsidRDefault="002E78FB" w:rsidP="002E78FB">
      <w:pPr>
        <w:jc w:val="center"/>
        <w:rPr>
          <w:rFonts w:ascii="Arial" w:hAnsi="Arial" w:cs="Arial"/>
          <w:b/>
          <w:bCs/>
        </w:rPr>
      </w:pPr>
    </w:p>
    <w:p w14:paraId="0EFA6D61" w14:textId="77777777" w:rsidR="002E78FB" w:rsidRPr="00BE2B43" w:rsidRDefault="002E78FB" w:rsidP="002E78FB">
      <w:pPr>
        <w:jc w:val="center"/>
        <w:rPr>
          <w:rFonts w:ascii="Arial" w:hAnsi="Arial" w:cs="Arial"/>
          <w:b/>
          <w:bCs/>
        </w:rPr>
      </w:pPr>
    </w:p>
    <w:p w14:paraId="37F5838A" w14:textId="77777777" w:rsidR="002E78FB" w:rsidRPr="00BE2B43" w:rsidRDefault="002E78FB" w:rsidP="002E78FB">
      <w:pPr>
        <w:rPr>
          <w:rFonts w:ascii="Arial" w:hAnsi="Arial" w:cs="Arial"/>
        </w:rPr>
      </w:pPr>
    </w:p>
    <w:p w14:paraId="3C002561" w14:textId="77777777" w:rsidR="002E78FB" w:rsidRPr="00BE2B43" w:rsidRDefault="002E78FB" w:rsidP="002E78FB">
      <w:pPr>
        <w:rPr>
          <w:rFonts w:ascii="Arial" w:hAnsi="Arial" w:cs="Arial"/>
          <w:b/>
          <w:bCs/>
          <w:lang w:val="es-CO"/>
        </w:rPr>
      </w:pPr>
      <w:r w:rsidRPr="002E78FB">
        <w:rPr>
          <w:rFonts w:ascii="Arial" w:hAnsi="Arial" w:cs="Arial"/>
          <w:b/>
          <w:bCs/>
          <w:lang w:val="es-CO"/>
        </w:rPr>
        <w:t xml:space="preserve">1. IDENTIFICACIÓN DE LA GUIA DE APRENDIZAJE </w:t>
      </w:r>
    </w:p>
    <w:p w14:paraId="2D732ADE" w14:textId="77777777" w:rsidR="002E78FB" w:rsidRPr="002E78FB" w:rsidRDefault="002E78FB" w:rsidP="002E78FB">
      <w:pPr>
        <w:rPr>
          <w:rFonts w:ascii="Arial" w:hAnsi="Arial" w:cs="Arial"/>
          <w:b/>
          <w:bCs/>
          <w:lang w:val="es-CO"/>
        </w:rPr>
      </w:pPr>
    </w:p>
    <w:p w14:paraId="6CA6D978" w14:textId="697A16C5" w:rsidR="002E78FB" w:rsidRPr="009B6F54" w:rsidRDefault="002E78FB" w:rsidP="002E78FB">
      <w:pPr>
        <w:rPr>
          <w:rFonts w:ascii="Arial" w:hAnsi="Arial" w:cs="Arial"/>
          <w:lang w:val="es-CO"/>
        </w:rPr>
      </w:pPr>
      <w:r w:rsidRPr="002E78FB">
        <w:rPr>
          <w:rFonts w:ascii="Arial" w:hAnsi="Arial" w:cs="Arial"/>
          <w:lang w:val="es-CO"/>
        </w:rPr>
        <w:t>• Denominación del Programa de Formación</w:t>
      </w:r>
      <w:r w:rsidR="009B6F54">
        <w:rPr>
          <w:rFonts w:ascii="Arial" w:hAnsi="Arial" w:cs="Arial"/>
          <w:lang w:val="es-CO"/>
        </w:rPr>
        <w:t xml:space="preserve"> </w:t>
      </w:r>
      <w:r w:rsidR="009B6F54" w:rsidRPr="009B6F54">
        <w:rPr>
          <w:rFonts w:ascii="Arial" w:hAnsi="Arial" w:cs="Arial"/>
          <w:lang w:val="es-CO"/>
        </w:rPr>
        <w:t>Control Fitosanitario En El Cultivo De Cacao</w:t>
      </w:r>
    </w:p>
    <w:p w14:paraId="0AEB2C6E" w14:textId="501164B6" w:rsidR="009B6F54" w:rsidRDefault="002E78FB" w:rsidP="002E78FB">
      <w:pPr>
        <w:rPr>
          <w:rFonts w:ascii="Arial" w:hAnsi="Arial" w:cs="Arial"/>
          <w:lang w:val="es-CO"/>
        </w:rPr>
      </w:pPr>
      <w:r w:rsidRPr="002E78FB">
        <w:rPr>
          <w:rFonts w:ascii="Arial" w:hAnsi="Arial" w:cs="Arial"/>
          <w:lang w:val="es-CO"/>
        </w:rPr>
        <w:t xml:space="preserve">• Código del Programa de Formación:  </w:t>
      </w:r>
      <w:r w:rsidR="009B6F54" w:rsidRPr="009B6F54">
        <w:rPr>
          <w:rFonts w:ascii="Arial" w:hAnsi="Arial" w:cs="Arial"/>
          <w:lang w:val="es-CO"/>
        </w:rPr>
        <w:t>73310034</w:t>
      </w:r>
      <w:r w:rsidR="009B6F54">
        <w:rPr>
          <w:rFonts w:ascii="Arial" w:hAnsi="Arial" w:cs="Arial"/>
          <w:lang w:val="es-CO"/>
        </w:rPr>
        <w:t xml:space="preserve"> -1</w:t>
      </w:r>
    </w:p>
    <w:p w14:paraId="721D9CDA" w14:textId="186115BD" w:rsidR="002E78FB" w:rsidRPr="002E78FB" w:rsidRDefault="002E78FB" w:rsidP="002E78FB">
      <w:pPr>
        <w:rPr>
          <w:rFonts w:ascii="Arial" w:hAnsi="Arial" w:cs="Arial"/>
          <w:lang w:val="es-CO"/>
        </w:rPr>
      </w:pPr>
      <w:r w:rsidRPr="002E78FB">
        <w:rPr>
          <w:rFonts w:ascii="Arial" w:hAnsi="Arial" w:cs="Arial"/>
          <w:lang w:val="es-CO"/>
        </w:rPr>
        <w:t xml:space="preserve">• Nombre del Proyecto Formativo (si aplica): </w:t>
      </w:r>
    </w:p>
    <w:p w14:paraId="1A24E587" w14:textId="5F8BBD9D" w:rsidR="002E78FB" w:rsidRPr="002E78FB" w:rsidRDefault="002E78FB" w:rsidP="002E78FB">
      <w:pPr>
        <w:rPr>
          <w:rFonts w:ascii="Arial" w:hAnsi="Arial" w:cs="Arial"/>
          <w:lang w:val="es-CO"/>
        </w:rPr>
      </w:pPr>
      <w:r w:rsidRPr="002E78FB">
        <w:rPr>
          <w:rFonts w:ascii="Arial" w:hAnsi="Arial" w:cs="Arial"/>
          <w:lang w:val="es-CO"/>
        </w:rPr>
        <w:t xml:space="preserve">• Fase del Proyecto (si aplica): </w:t>
      </w:r>
    </w:p>
    <w:p w14:paraId="14862D02" w14:textId="0EF61498" w:rsidR="002E78FB" w:rsidRPr="002E78FB" w:rsidRDefault="002E78FB" w:rsidP="002E78FB">
      <w:pPr>
        <w:rPr>
          <w:rFonts w:ascii="Arial" w:hAnsi="Arial" w:cs="Arial"/>
          <w:lang w:val="es-CO"/>
        </w:rPr>
      </w:pPr>
      <w:r w:rsidRPr="002E78FB">
        <w:rPr>
          <w:rFonts w:ascii="Arial" w:hAnsi="Arial" w:cs="Arial"/>
          <w:lang w:val="es-CO"/>
        </w:rPr>
        <w:t xml:space="preserve">• Actividad de Proyecto Formativo (si aplica): </w:t>
      </w:r>
    </w:p>
    <w:p w14:paraId="7A796BB5" w14:textId="682C5473" w:rsidR="002E78FB" w:rsidRPr="002E78FB" w:rsidRDefault="002E78FB" w:rsidP="002E78FB">
      <w:pPr>
        <w:rPr>
          <w:rFonts w:ascii="Arial" w:hAnsi="Arial" w:cs="Arial"/>
          <w:lang w:val="es-CO"/>
        </w:rPr>
      </w:pPr>
      <w:r w:rsidRPr="002E78FB">
        <w:rPr>
          <w:rFonts w:ascii="Arial" w:hAnsi="Arial" w:cs="Arial"/>
          <w:lang w:val="es-CO"/>
        </w:rPr>
        <w:t xml:space="preserve">• Competencia: </w:t>
      </w:r>
      <w:r w:rsidR="00436098" w:rsidRPr="00436098">
        <w:rPr>
          <w:rFonts w:ascii="Arial" w:hAnsi="Arial" w:cs="Arial"/>
          <w:lang w:val="es-CO"/>
        </w:rPr>
        <w:t>Controlar plagas según manuales técnicos y normativa sanitaria</w:t>
      </w:r>
    </w:p>
    <w:p w14:paraId="1F25F19F" w14:textId="515C5734" w:rsidR="00FE77E5" w:rsidRDefault="002E78FB" w:rsidP="00FE77E5">
      <w:pPr>
        <w:rPr>
          <w:rFonts w:ascii="Arial" w:hAnsi="Arial" w:cs="Arial"/>
          <w:lang w:val="es-CO"/>
        </w:rPr>
      </w:pPr>
      <w:r w:rsidRPr="002E78FB">
        <w:rPr>
          <w:rFonts w:ascii="Arial" w:hAnsi="Arial" w:cs="Arial"/>
          <w:lang w:val="es-CO"/>
        </w:rPr>
        <w:t xml:space="preserve">• Resultados de aprendizaje:  </w:t>
      </w:r>
    </w:p>
    <w:p w14:paraId="71D8D00D" w14:textId="77777777" w:rsidR="005540B0" w:rsidRDefault="005540B0" w:rsidP="005540B0">
      <w:pPr>
        <w:widowControl/>
        <w:adjustRightInd w:val="0"/>
        <w:rPr>
          <w:rFonts w:ascii="Arial" w:hAnsi="Arial" w:cs="Arial"/>
          <w:lang w:val="es-CO"/>
        </w:rPr>
      </w:pPr>
    </w:p>
    <w:p w14:paraId="299F8F3A" w14:textId="40FE2B88" w:rsidR="005540B0" w:rsidRPr="005540B0" w:rsidRDefault="005540B0" w:rsidP="005540B0">
      <w:pPr>
        <w:widowControl/>
        <w:adjustRightInd w:val="0"/>
        <w:rPr>
          <w:rFonts w:ascii="Arial" w:hAnsi="Arial" w:cs="Arial"/>
          <w:lang w:val="es-CO"/>
        </w:rPr>
      </w:pPr>
      <w:r w:rsidRPr="005540B0">
        <w:rPr>
          <w:rFonts w:ascii="Arial" w:hAnsi="Arial" w:cs="Arial"/>
          <w:lang w:val="es-CO"/>
        </w:rPr>
        <w:t>270401109-01 diagnosticar el estado fitosanitario del cultivo de cacao, según criterios técnicos.</w:t>
      </w:r>
    </w:p>
    <w:p w14:paraId="1D9D9231" w14:textId="77777777" w:rsidR="005540B0" w:rsidRDefault="005540B0" w:rsidP="005540B0">
      <w:pPr>
        <w:widowControl/>
        <w:adjustRightInd w:val="0"/>
        <w:rPr>
          <w:rFonts w:ascii="Arial" w:hAnsi="Arial" w:cs="Arial"/>
          <w:lang w:val="es-CO"/>
        </w:rPr>
      </w:pPr>
    </w:p>
    <w:p w14:paraId="2F7A7B0A" w14:textId="09625D2F" w:rsidR="005540B0" w:rsidRPr="005540B0" w:rsidRDefault="005540B0" w:rsidP="005540B0">
      <w:pPr>
        <w:widowControl/>
        <w:adjustRightInd w:val="0"/>
        <w:rPr>
          <w:rFonts w:ascii="Arial" w:hAnsi="Arial" w:cs="Arial"/>
          <w:lang w:val="es-CO"/>
        </w:rPr>
      </w:pPr>
      <w:r w:rsidRPr="005540B0">
        <w:rPr>
          <w:rFonts w:ascii="Arial" w:hAnsi="Arial" w:cs="Arial"/>
          <w:lang w:val="es-CO"/>
        </w:rPr>
        <w:t>270401109-02 ejecutar técnicas de manejo fitosanitario del cultivo de cacao según criterios</w:t>
      </w:r>
      <w:r>
        <w:rPr>
          <w:rFonts w:ascii="Arial" w:hAnsi="Arial" w:cs="Arial"/>
          <w:lang w:val="es-CO"/>
        </w:rPr>
        <w:t xml:space="preserve"> </w:t>
      </w:r>
      <w:r w:rsidRPr="005540B0">
        <w:rPr>
          <w:rFonts w:ascii="Arial" w:hAnsi="Arial" w:cs="Arial"/>
          <w:lang w:val="es-CO"/>
        </w:rPr>
        <w:t>técnicos y normativa.</w:t>
      </w:r>
    </w:p>
    <w:p w14:paraId="08CF0794" w14:textId="77777777" w:rsidR="005540B0" w:rsidRPr="005540B0" w:rsidRDefault="005540B0" w:rsidP="005540B0">
      <w:pPr>
        <w:rPr>
          <w:rFonts w:ascii="Arial" w:hAnsi="Arial" w:cs="Arial"/>
          <w:lang w:val="es-CO"/>
        </w:rPr>
      </w:pPr>
    </w:p>
    <w:p w14:paraId="4CD12A5C" w14:textId="77777777" w:rsidR="005540B0" w:rsidRPr="005540B0" w:rsidRDefault="005540B0" w:rsidP="005540B0">
      <w:pPr>
        <w:widowControl/>
        <w:adjustRightInd w:val="0"/>
        <w:rPr>
          <w:rFonts w:ascii="Arial" w:hAnsi="Arial" w:cs="Arial"/>
          <w:lang w:val="es-CO"/>
        </w:rPr>
      </w:pPr>
      <w:r w:rsidRPr="005540B0">
        <w:rPr>
          <w:rFonts w:ascii="Arial" w:hAnsi="Arial" w:cs="Arial"/>
          <w:lang w:val="es-CO"/>
        </w:rPr>
        <w:t>270401109-04 registrar la información del monitoreo de plagas y enfermedades al cultivo de cacao de acuerdo con procedimiento establecido y normativa.</w:t>
      </w:r>
    </w:p>
    <w:p w14:paraId="2821895D" w14:textId="77777777" w:rsidR="005540B0" w:rsidRPr="005540B0" w:rsidRDefault="005540B0" w:rsidP="00FE77E5">
      <w:pPr>
        <w:rPr>
          <w:rFonts w:ascii="Arial" w:hAnsi="Arial" w:cs="Arial"/>
          <w:lang w:val="es-CO"/>
        </w:rPr>
      </w:pPr>
    </w:p>
    <w:p w14:paraId="66C29674" w14:textId="77777777" w:rsidR="005540B0" w:rsidRPr="005540B0" w:rsidRDefault="005540B0" w:rsidP="005540B0">
      <w:pPr>
        <w:widowControl/>
        <w:adjustRightInd w:val="0"/>
        <w:rPr>
          <w:rFonts w:ascii="Arial" w:hAnsi="Arial" w:cs="Arial"/>
          <w:lang w:val="es-CO"/>
        </w:rPr>
      </w:pPr>
      <w:r w:rsidRPr="005540B0">
        <w:rPr>
          <w:rFonts w:ascii="Arial" w:hAnsi="Arial" w:cs="Arial"/>
          <w:lang w:val="es-CO"/>
        </w:rPr>
        <w:t>270401109-03 verificar la ejecución del programa fitosanitario del cultivo del cacao según</w:t>
      </w:r>
    </w:p>
    <w:p w14:paraId="5212D6FA" w14:textId="77777777" w:rsidR="005540B0" w:rsidRPr="005540B0" w:rsidRDefault="005540B0" w:rsidP="005540B0">
      <w:pPr>
        <w:widowControl/>
        <w:adjustRightInd w:val="0"/>
        <w:rPr>
          <w:rFonts w:ascii="Arial" w:hAnsi="Arial" w:cs="Arial"/>
          <w:lang w:val="es-CO"/>
        </w:rPr>
      </w:pPr>
      <w:r w:rsidRPr="005540B0">
        <w:rPr>
          <w:rFonts w:ascii="Arial" w:hAnsi="Arial" w:cs="Arial"/>
          <w:lang w:val="es-CO"/>
        </w:rPr>
        <w:t>criterios técnicos.</w:t>
      </w:r>
    </w:p>
    <w:p w14:paraId="2700DA47" w14:textId="77777777" w:rsidR="005540B0" w:rsidRDefault="005540B0" w:rsidP="005540B0">
      <w:pPr>
        <w:widowControl/>
        <w:adjustRightInd w:val="0"/>
        <w:rPr>
          <w:rFonts w:ascii="Arial" w:hAnsi="Arial" w:cs="Arial"/>
          <w:lang w:val="es-CO"/>
        </w:rPr>
      </w:pPr>
    </w:p>
    <w:p w14:paraId="0DB325C6" w14:textId="53828F3B" w:rsidR="002E78FB" w:rsidRPr="002E78FB" w:rsidRDefault="002E78FB" w:rsidP="002E78FB">
      <w:pPr>
        <w:rPr>
          <w:rFonts w:ascii="Arial" w:hAnsi="Arial" w:cs="Arial"/>
          <w:lang w:val="es-CO"/>
        </w:rPr>
      </w:pPr>
    </w:p>
    <w:p w14:paraId="2CBCDB92" w14:textId="3BBAF3D9" w:rsidR="002E78FB" w:rsidRPr="002E78FB" w:rsidRDefault="002E78FB" w:rsidP="002E78FB">
      <w:pPr>
        <w:rPr>
          <w:rFonts w:ascii="Arial" w:hAnsi="Arial" w:cs="Arial"/>
          <w:lang w:val="es-CO"/>
        </w:rPr>
      </w:pPr>
      <w:r w:rsidRPr="002E78FB">
        <w:rPr>
          <w:rFonts w:ascii="Arial" w:hAnsi="Arial" w:cs="Arial"/>
          <w:lang w:val="es-CO"/>
        </w:rPr>
        <w:t xml:space="preserve">• Duración de la Guía de Aprendizaje: </w:t>
      </w:r>
      <w:r w:rsidR="00436098">
        <w:rPr>
          <w:rFonts w:ascii="Arial" w:hAnsi="Arial" w:cs="Arial"/>
          <w:lang w:val="es-CO"/>
        </w:rPr>
        <w:t>96</w:t>
      </w:r>
      <w:r w:rsidRPr="002E78FB">
        <w:rPr>
          <w:rFonts w:ascii="Arial" w:hAnsi="Arial" w:cs="Arial"/>
          <w:lang w:val="es-CO"/>
        </w:rPr>
        <w:t xml:space="preserve"> horas</w:t>
      </w:r>
    </w:p>
    <w:p w14:paraId="5F94603D" w14:textId="77777777" w:rsidR="002E78FB" w:rsidRPr="00BE2B43" w:rsidRDefault="002E78FB" w:rsidP="002E78FB">
      <w:pPr>
        <w:rPr>
          <w:rFonts w:ascii="Arial" w:hAnsi="Arial" w:cs="Arial"/>
          <w:b/>
          <w:bCs/>
        </w:rPr>
      </w:pPr>
    </w:p>
    <w:p w14:paraId="6E9E7AD4" w14:textId="43C4DD8D" w:rsidR="002E78FB" w:rsidRPr="00BE2B43" w:rsidRDefault="002E78FB" w:rsidP="002E78FB">
      <w:pPr>
        <w:tabs>
          <w:tab w:val="left" w:pos="1350"/>
        </w:tabs>
        <w:rPr>
          <w:rFonts w:ascii="Arial" w:hAnsi="Arial" w:cs="Arial"/>
        </w:rPr>
      </w:pPr>
      <w:r w:rsidRPr="00BE2B43">
        <w:rPr>
          <w:rFonts w:ascii="Arial" w:hAnsi="Arial" w:cs="Arial"/>
          <w:b/>
          <w:bCs/>
        </w:rPr>
        <w:t>2. PRESENTACIÓN</w:t>
      </w:r>
      <w:r w:rsidRPr="00BE2B43">
        <w:rPr>
          <w:rFonts w:ascii="Arial" w:hAnsi="Arial" w:cs="Arial"/>
        </w:rPr>
        <w:tab/>
      </w:r>
    </w:p>
    <w:p w14:paraId="6EE5C831" w14:textId="77777777" w:rsidR="002E78FB" w:rsidRPr="00BE2B43" w:rsidRDefault="002E78FB" w:rsidP="002E78FB">
      <w:pPr>
        <w:tabs>
          <w:tab w:val="left" w:pos="1350"/>
        </w:tabs>
        <w:rPr>
          <w:rFonts w:ascii="Arial" w:hAnsi="Arial" w:cs="Arial"/>
        </w:rPr>
      </w:pPr>
    </w:p>
    <w:p w14:paraId="64A182F9" w14:textId="21121C26" w:rsidR="002E78FB" w:rsidRDefault="00BE2B43" w:rsidP="002E78FB">
      <w:pPr>
        <w:tabs>
          <w:tab w:val="left" w:pos="1350"/>
        </w:tabs>
        <w:jc w:val="both"/>
        <w:rPr>
          <w:rFonts w:ascii="Arial" w:hAnsi="Arial" w:cs="Arial"/>
        </w:rPr>
      </w:pPr>
      <w:r w:rsidRPr="00BE2B43">
        <w:rPr>
          <w:rFonts w:ascii="Arial" w:hAnsi="Arial" w:cs="Arial"/>
        </w:rPr>
        <w:t>En esta guía cada aprendiz lograra recopilar</w:t>
      </w:r>
      <w:r w:rsidR="002E78FB" w:rsidRPr="00BE2B43">
        <w:rPr>
          <w:rFonts w:ascii="Arial" w:hAnsi="Arial" w:cs="Arial"/>
        </w:rPr>
        <w:t xml:space="preserve"> los </w:t>
      </w:r>
      <w:r w:rsidRPr="00BE2B43">
        <w:rPr>
          <w:rFonts w:ascii="Arial" w:hAnsi="Arial" w:cs="Arial"/>
        </w:rPr>
        <w:t>conocimientos necesarios para</w:t>
      </w:r>
      <w:r w:rsidR="002E78FB" w:rsidRPr="00BE2B43">
        <w:rPr>
          <w:rFonts w:ascii="Arial" w:hAnsi="Arial" w:cs="Arial"/>
        </w:rPr>
        <w:t xml:space="preserve"> entender </w:t>
      </w:r>
      <w:r w:rsidRPr="00BE2B43">
        <w:rPr>
          <w:rFonts w:ascii="Arial" w:hAnsi="Arial" w:cs="Arial"/>
        </w:rPr>
        <w:t>y manejar los</w:t>
      </w:r>
      <w:r w:rsidR="002E78FB" w:rsidRPr="00BE2B43">
        <w:rPr>
          <w:rFonts w:ascii="Arial" w:hAnsi="Arial" w:cs="Arial"/>
        </w:rPr>
        <w:t xml:space="preserve"> </w:t>
      </w:r>
      <w:r w:rsidRPr="00BE2B43">
        <w:rPr>
          <w:rFonts w:ascii="Arial" w:hAnsi="Arial" w:cs="Arial"/>
        </w:rPr>
        <w:t>posibles ataques</w:t>
      </w:r>
      <w:r w:rsidR="002E78FB" w:rsidRPr="00BE2B43">
        <w:rPr>
          <w:rFonts w:ascii="Arial" w:hAnsi="Arial" w:cs="Arial"/>
        </w:rPr>
        <w:t xml:space="preserve"> de por pagas y enfermedades en los diferentes cultivos</w:t>
      </w:r>
      <w:r w:rsidR="00076B1F">
        <w:rPr>
          <w:rFonts w:ascii="Arial" w:hAnsi="Arial" w:cs="Arial"/>
        </w:rPr>
        <w:t xml:space="preserve"> de cacao</w:t>
      </w:r>
      <w:r w:rsidR="002E78FB" w:rsidRPr="00BE2B43">
        <w:rPr>
          <w:rFonts w:ascii="Arial" w:hAnsi="Arial" w:cs="Arial"/>
        </w:rPr>
        <w:t>. El manejo integrado de plagas y enfermedades (MIPE) es una forma de mantener los cultivos</w:t>
      </w:r>
      <w:r w:rsidR="00076B1F">
        <w:rPr>
          <w:rFonts w:ascii="Arial" w:hAnsi="Arial" w:cs="Arial"/>
        </w:rPr>
        <w:t xml:space="preserve"> cacao</w:t>
      </w:r>
      <w:r w:rsidR="002E78FB" w:rsidRPr="00BE2B43">
        <w:rPr>
          <w:rFonts w:ascii="Arial" w:hAnsi="Arial" w:cs="Arial"/>
        </w:rPr>
        <w:t xml:space="preserve"> de manera que el daño de enfermedades y plagas esté bajo el nivel económicamente aceptable. Eso también reduce el riesgo de la salud humana y el medio ambiente, y también el costo de los productores. El MIPE es una combinación de varias medidas de control de enfermedades y plagas. Antes de tomar medidas de control, es fundamental arreglar la situación de los cultivos para mantener la sanidad vegetal desde el punto de vista de la prevención de enfermedades y plagas. Es </w:t>
      </w:r>
      <w:r w:rsidRPr="00BE2B43">
        <w:rPr>
          <w:rFonts w:ascii="Arial" w:hAnsi="Arial" w:cs="Arial"/>
        </w:rPr>
        <w:t>decir,</w:t>
      </w:r>
      <w:r w:rsidR="002E78FB" w:rsidRPr="00BE2B43">
        <w:rPr>
          <w:rFonts w:ascii="Arial" w:hAnsi="Arial" w:cs="Arial"/>
        </w:rPr>
        <w:t xml:space="preserve"> la preparación del suelo, abonamiento, riego y drenaje, etc. A demás de </w:t>
      </w:r>
      <w:r w:rsidRPr="00BE2B43">
        <w:rPr>
          <w:rFonts w:ascii="Arial" w:hAnsi="Arial" w:cs="Arial"/>
        </w:rPr>
        <w:t>arreglar la situación física, se requiere atención diaria para saber el estado del cultivo, la aparición de</w:t>
      </w:r>
      <w:r w:rsidR="002E78FB" w:rsidRPr="00BE2B43">
        <w:rPr>
          <w:rFonts w:ascii="Arial" w:hAnsi="Arial" w:cs="Arial"/>
        </w:rPr>
        <w:t xml:space="preserve"> enfermedades y plagas. Eso se realiza por observación. Observar y dar atención a los cultivos son otros elementos fundamentales para el MIPE. En esta guía, se explica sobre el concepto de MIPE, varias medidas de control, y otras informaciones útiles.</w:t>
      </w:r>
    </w:p>
    <w:p w14:paraId="78A83EBA" w14:textId="77777777" w:rsidR="005540B0" w:rsidRDefault="005540B0" w:rsidP="002E78FB">
      <w:pPr>
        <w:tabs>
          <w:tab w:val="left" w:pos="1350"/>
        </w:tabs>
        <w:jc w:val="both"/>
        <w:rPr>
          <w:rFonts w:ascii="Arial" w:hAnsi="Arial" w:cs="Arial"/>
        </w:rPr>
      </w:pPr>
    </w:p>
    <w:p w14:paraId="3C4A2221" w14:textId="77777777" w:rsidR="005540B0" w:rsidRDefault="005540B0" w:rsidP="002E78FB">
      <w:pPr>
        <w:tabs>
          <w:tab w:val="left" w:pos="1350"/>
        </w:tabs>
        <w:jc w:val="both"/>
        <w:rPr>
          <w:rFonts w:ascii="Arial" w:hAnsi="Arial" w:cs="Arial"/>
        </w:rPr>
      </w:pPr>
    </w:p>
    <w:p w14:paraId="054799DA" w14:textId="77777777" w:rsidR="005540B0" w:rsidRPr="00BE2B43" w:rsidRDefault="005540B0" w:rsidP="002E78FB">
      <w:pPr>
        <w:tabs>
          <w:tab w:val="left" w:pos="1350"/>
        </w:tabs>
        <w:jc w:val="both"/>
        <w:rPr>
          <w:rFonts w:ascii="Arial" w:hAnsi="Arial" w:cs="Arial"/>
        </w:rPr>
      </w:pPr>
    </w:p>
    <w:p w14:paraId="7C16ABD9" w14:textId="77777777" w:rsidR="002E78FB" w:rsidRPr="00BE2B43" w:rsidRDefault="002E78FB" w:rsidP="002E78FB">
      <w:pPr>
        <w:tabs>
          <w:tab w:val="left" w:pos="1350"/>
        </w:tabs>
        <w:jc w:val="both"/>
        <w:rPr>
          <w:rFonts w:ascii="Arial" w:hAnsi="Arial" w:cs="Arial"/>
        </w:rPr>
      </w:pPr>
    </w:p>
    <w:p w14:paraId="7C6C12E9" w14:textId="1A8A9291" w:rsidR="002E78FB" w:rsidRPr="00BE2B43" w:rsidRDefault="002E78FB" w:rsidP="002E78FB">
      <w:pPr>
        <w:tabs>
          <w:tab w:val="left" w:pos="1350"/>
        </w:tabs>
        <w:jc w:val="both"/>
        <w:rPr>
          <w:rFonts w:ascii="Arial" w:hAnsi="Arial" w:cs="Arial"/>
          <w:b/>
          <w:bCs/>
        </w:rPr>
      </w:pPr>
      <w:r w:rsidRPr="00BE2B43">
        <w:rPr>
          <w:rFonts w:ascii="Arial" w:hAnsi="Arial" w:cs="Arial"/>
          <w:b/>
          <w:bCs/>
        </w:rPr>
        <w:t>3.  FORMULACIÓN DE LAS ACTIVIDADES DE APRENDIZAJE</w:t>
      </w:r>
    </w:p>
    <w:p w14:paraId="24938C72" w14:textId="77777777" w:rsidR="002E78FB" w:rsidRPr="00BE2B43" w:rsidRDefault="002E78FB" w:rsidP="002E78FB">
      <w:pPr>
        <w:tabs>
          <w:tab w:val="left" w:pos="1350"/>
        </w:tabs>
        <w:jc w:val="both"/>
        <w:rPr>
          <w:rFonts w:ascii="Arial" w:hAnsi="Arial" w:cs="Arial"/>
          <w:b/>
          <w:bCs/>
        </w:rPr>
      </w:pPr>
    </w:p>
    <w:p w14:paraId="7F7A5BBB" w14:textId="4AE51F89" w:rsidR="002E78FB" w:rsidRPr="00BE2B43" w:rsidRDefault="002E78FB" w:rsidP="002E78FB">
      <w:pPr>
        <w:tabs>
          <w:tab w:val="left" w:pos="1350"/>
        </w:tabs>
        <w:jc w:val="both"/>
        <w:rPr>
          <w:rFonts w:ascii="Arial" w:hAnsi="Arial" w:cs="Arial"/>
          <w:b/>
          <w:bCs/>
        </w:rPr>
      </w:pPr>
      <w:r w:rsidRPr="00BE2B43">
        <w:rPr>
          <w:rFonts w:ascii="Arial" w:hAnsi="Arial" w:cs="Arial"/>
          <w:b/>
          <w:bCs/>
        </w:rPr>
        <w:t>• Descripción de la(s) Actividad(es)</w:t>
      </w:r>
    </w:p>
    <w:p w14:paraId="0407E89A" w14:textId="77777777" w:rsidR="002E78FB" w:rsidRPr="00BE2B43" w:rsidRDefault="002E78FB" w:rsidP="002E78FB">
      <w:pPr>
        <w:tabs>
          <w:tab w:val="left" w:pos="1350"/>
        </w:tabs>
        <w:jc w:val="both"/>
        <w:rPr>
          <w:rFonts w:ascii="Arial" w:hAnsi="Arial" w:cs="Arial"/>
          <w:b/>
          <w:bCs/>
        </w:rPr>
      </w:pPr>
    </w:p>
    <w:p w14:paraId="60C16148" w14:textId="387F5888" w:rsidR="002E78FB" w:rsidRPr="00BE2B43" w:rsidRDefault="002E78FB" w:rsidP="002E78FB">
      <w:pPr>
        <w:tabs>
          <w:tab w:val="left" w:pos="1350"/>
        </w:tabs>
        <w:jc w:val="both"/>
        <w:rPr>
          <w:rFonts w:ascii="Arial" w:hAnsi="Arial" w:cs="Arial"/>
        </w:rPr>
      </w:pPr>
      <w:r w:rsidRPr="00BE2B43">
        <w:rPr>
          <w:rFonts w:ascii="Arial" w:hAnsi="Arial" w:cs="Arial"/>
        </w:rPr>
        <w:t xml:space="preserve">3.1 Actividades de reflexión inicial: Descripción de la actividad 1:  conocimientos previos cuestionario, cada aprendiz dará respuesta a las preguntas desde sus conocimientos </w:t>
      </w:r>
      <w:r w:rsidR="00BE2B43" w:rsidRPr="00BE2B43">
        <w:rPr>
          <w:rFonts w:ascii="Arial" w:hAnsi="Arial" w:cs="Arial"/>
        </w:rPr>
        <w:t>adquiridos</w:t>
      </w:r>
      <w:r w:rsidRPr="00BE2B43">
        <w:rPr>
          <w:rFonts w:ascii="Arial" w:hAnsi="Arial" w:cs="Arial"/>
        </w:rPr>
        <w:t xml:space="preserve"> </w:t>
      </w:r>
      <w:r w:rsidR="00BE2B43" w:rsidRPr="00BE2B43">
        <w:rPr>
          <w:rFonts w:ascii="Arial" w:hAnsi="Arial" w:cs="Arial"/>
        </w:rPr>
        <w:t>empíricamente</w:t>
      </w:r>
      <w:r w:rsidRPr="00BE2B43">
        <w:rPr>
          <w:rFonts w:ascii="Arial" w:hAnsi="Arial" w:cs="Arial"/>
        </w:rPr>
        <w:t xml:space="preserve">, luego se socializa las respuestas en el grupo. Ambiente requerido:  Aula de clase Estrategias o técnicas didácticas activas:  reconocimientos de saberes Materiales de formación: </w:t>
      </w:r>
      <w:r w:rsidR="00BE2B43" w:rsidRPr="00BE2B43">
        <w:rPr>
          <w:rFonts w:ascii="Arial" w:hAnsi="Arial" w:cs="Arial"/>
        </w:rPr>
        <w:t>Lápiz</w:t>
      </w:r>
      <w:r w:rsidRPr="00BE2B43">
        <w:rPr>
          <w:rFonts w:ascii="Arial" w:hAnsi="Arial" w:cs="Arial"/>
        </w:rPr>
        <w:t>, papel Material de apoyo:  n/a Duración de la actividad:  2 horas.</w:t>
      </w:r>
    </w:p>
    <w:p w14:paraId="66CAEBB7" w14:textId="77777777" w:rsidR="002E78FB" w:rsidRPr="00BE2B43" w:rsidRDefault="002E78FB" w:rsidP="002E78FB">
      <w:pPr>
        <w:tabs>
          <w:tab w:val="left" w:pos="1350"/>
        </w:tabs>
        <w:jc w:val="both"/>
        <w:rPr>
          <w:rFonts w:ascii="Arial" w:hAnsi="Arial" w:cs="Arial"/>
        </w:rPr>
      </w:pPr>
    </w:p>
    <w:p w14:paraId="4EC71B3D" w14:textId="77777777" w:rsidR="002E78FB" w:rsidRPr="00BE2B43" w:rsidRDefault="002E78FB" w:rsidP="002E78FB">
      <w:pPr>
        <w:tabs>
          <w:tab w:val="left" w:pos="1350"/>
        </w:tabs>
        <w:jc w:val="both"/>
        <w:rPr>
          <w:rFonts w:ascii="Arial" w:hAnsi="Arial" w:cs="Arial"/>
        </w:rPr>
      </w:pPr>
    </w:p>
    <w:p w14:paraId="24CD0083" w14:textId="77777777" w:rsidR="002E78FB" w:rsidRPr="00BE2B43" w:rsidRDefault="002E78FB" w:rsidP="002E78FB">
      <w:pPr>
        <w:tabs>
          <w:tab w:val="left" w:pos="1350"/>
        </w:tabs>
        <w:jc w:val="both"/>
        <w:rPr>
          <w:rFonts w:ascii="Arial" w:hAnsi="Arial" w:cs="Arial"/>
          <w:lang w:val="es-CO"/>
        </w:rPr>
      </w:pPr>
      <w:r w:rsidRPr="002E78FB">
        <w:rPr>
          <w:rFonts w:ascii="Arial" w:hAnsi="Arial" w:cs="Arial"/>
          <w:lang w:val="es-CO"/>
        </w:rPr>
        <w:t xml:space="preserve">CUESTIONARIO. </w:t>
      </w:r>
    </w:p>
    <w:p w14:paraId="46B278DC" w14:textId="77777777" w:rsidR="002E78FB" w:rsidRPr="002E78FB" w:rsidRDefault="002E78FB" w:rsidP="002E78FB">
      <w:pPr>
        <w:tabs>
          <w:tab w:val="left" w:pos="1350"/>
        </w:tabs>
        <w:jc w:val="both"/>
        <w:rPr>
          <w:rFonts w:ascii="Arial" w:hAnsi="Arial" w:cs="Arial"/>
          <w:lang w:val="es-CO"/>
        </w:rPr>
      </w:pPr>
    </w:p>
    <w:p w14:paraId="6799634D" w14:textId="7AAF0E7A"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w:t>
      </w:r>
      <w:r w:rsidR="00BE2B43">
        <w:rPr>
          <w:rFonts w:ascii="Arial" w:hAnsi="Arial" w:cs="Arial"/>
          <w:lang w:val="es-CO"/>
        </w:rPr>
        <w:t>Q</w:t>
      </w:r>
      <w:r w:rsidR="00BE2B43" w:rsidRPr="002E78FB">
        <w:rPr>
          <w:rFonts w:ascii="Arial" w:hAnsi="Arial" w:cs="Arial"/>
          <w:lang w:val="es-CO"/>
        </w:rPr>
        <w:t>ué</w:t>
      </w:r>
      <w:r w:rsidRPr="002E78FB">
        <w:rPr>
          <w:rFonts w:ascii="Arial" w:hAnsi="Arial" w:cs="Arial"/>
          <w:lang w:val="es-CO"/>
        </w:rPr>
        <w:t xml:space="preserve"> es una plaga? </w:t>
      </w:r>
    </w:p>
    <w:p w14:paraId="02836648" w14:textId="7721F836"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w:t>
      </w:r>
      <w:r w:rsidR="00BE2B43">
        <w:rPr>
          <w:rFonts w:ascii="Arial" w:hAnsi="Arial" w:cs="Arial"/>
          <w:lang w:val="es-CO"/>
        </w:rPr>
        <w:t>Q</w:t>
      </w:r>
      <w:r w:rsidRPr="00BE2B43">
        <w:rPr>
          <w:rFonts w:ascii="Arial" w:hAnsi="Arial" w:cs="Arial"/>
          <w:lang w:val="es-CO"/>
        </w:rPr>
        <w:t>ué</w:t>
      </w:r>
      <w:r w:rsidRPr="002E78FB">
        <w:rPr>
          <w:rFonts w:ascii="Arial" w:hAnsi="Arial" w:cs="Arial"/>
          <w:lang w:val="es-CO"/>
        </w:rPr>
        <w:t xml:space="preserve"> es una enfermedad? </w:t>
      </w:r>
    </w:p>
    <w:p w14:paraId="05F77B74" w14:textId="4CB51CB2" w:rsidR="002E78FB" w:rsidRPr="002E78FB" w:rsidRDefault="00BE2B43" w:rsidP="002E78FB">
      <w:pPr>
        <w:tabs>
          <w:tab w:val="left" w:pos="1350"/>
        </w:tabs>
        <w:jc w:val="both"/>
        <w:rPr>
          <w:rFonts w:ascii="Arial" w:hAnsi="Arial" w:cs="Arial"/>
          <w:lang w:val="es-CO"/>
        </w:rPr>
      </w:pPr>
      <w:r w:rsidRPr="002E78FB">
        <w:rPr>
          <w:rFonts w:ascii="Arial" w:hAnsi="Arial" w:cs="Arial"/>
          <w:lang w:val="es-CO"/>
        </w:rPr>
        <w:t>¿Que</w:t>
      </w:r>
      <w:r w:rsidR="002E78FB" w:rsidRPr="002E78FB">
        <w:rPr>
          <w:rFonts w:ascii="Arial" w:hAnsi="Arial" w:cs="Arial"/>
          <w:lang w:val="es-CO"/>
        </w:rPr>
        <w:t xml:space="preserve"> causa las plagas y las enfermedades? </w:t>
      </w:r>
    </w:p>
    <w:p w14:paraId="0247B377" w14:textId="6C0A1320"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w:t>
      </w:r>
      <w:r w:rsidR="00BE2B43" w:rsidRPr="002E78FB">
        <w:rPr>
          <w:rFonts w:ascii="Arial" w:hAnsi="Arial" w:cs="Arial"/>
          <w:lang w:val="es-CO"/>
        </w:rPr>
        <w:t>Qué</w:t>
      </w:r>
      <w:r w:rsidRPr="002E78FB">
        <w:rPr>
          <w:rFonts w:ascii="Arial" w:hAnsi="Arial" w:cs="Arial"/>
          <w:lang w:val="es-CO"/>
        </w:rPr>
        <w:t xml:space="preserve"> plagas conoces? </w:t>
      </w:r>
    </w:p>
    <w:p w14:paraId="13BC87AF" w14:textId="1E2C7E76"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w:t>
      </w:r>
      <w:r w:rsidR="00BE2B43" w:rsidRPr="002E78FB">
        <w:rPr>
          <w:rFonts w:ascii="Arial" w:hAnsi="Arial" w:cs="Arial"/>
          <w:lang w:val="es-CO"/>
        </w:rPr>
        <w:t>Qué</w:t>
      </w:r>
      <w:r w:rsidRPr="002E78FB">
        <w:rPr>
          <w:rFonts w:ascii="Arial" w:hAnsi="Arial" w:cs="Arial"/>
          <w:lang w:val="es-CO"/>
        </w:rPr>
        <w:t xml:space="preserve"> enfermedades conoces? </w:t>
      </w:r>
    </w:p>
    <w:p w14:paraId="42ADF648" w14:textId="51E5F053"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w:t>
      </w:r>
      <w:r w:rsidR="00BE2B43">
        <w:rPr>
          <w:rFonts w:ascii="Arial" w:hAnsi="Arial" w:cs="Arial"/>
          <w:lang w:val="es-CO"/>
        </w:rPr>
        <w:t>Q</w:t>
      </w:r>
      <w:r w:rsidR="00BE2B43" w:rsidRPr="002E78FB">
        <w:rPr>
          <w:rFonts w:ascii="Arial" w:hAnsi="Arial" w:cs="Arial"/>
          <w:lang w:val="es-CO"/>
        </w:rPr>
        <w:t>ué</w:t>
      </w:r>
      <w:r w:rsidRPr="002E78FB">
        <w:rPr>
          <w:rFonts w:ascii="Arial" w:hAnsi="Arial" w:cs="Arial"/>
          <w:lang w:val="es-CO"/>
        </w:rPr>
        <w:t xml:space="preserve"> métodos de control conoces para controlar las plagas y las enfermedades? </w:t>
      </w:r>
    </w:p>
    <w:p w14:paraId="26CE0A72"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¿Qué es un virus, un hongo y una bacteria? </w:t>
      </w:r>
    </w:p>
    <w:p w14:paraId="49737EBF" w14:textId="537BFC3F" w:rsidR="002E78FB" w:rsidRPr="002E78FB" w:rsidRDefault="002E78FB" w:rsidP="002E78FB">
      <w:pPr>
        <w:tabs>
          <w:tab w:val="left" w:pos="1350"/>
        </w:tabs>
        <w:jc w:val="both"/>
        <w:rPr>
          <w:rFonts w:ascii="Arial" w:hAnsi="Arial" w:cs="Arial"/>
          <w:b/>
          <w:bCs/>
          <w:lang w:val="es-CO"/>
        </w:rPr>
      </w:pPr>
      <w:r w:rsidRPr="002E78FB">
        <w:rPr>
          <w:rFonts w:ascii="Arial" w:hAnsi="Arial" w:cs="Arial"/>
          <w:lang w:val="es-CO"/>
        </w:rPr>
        <w:t>¿</w:t>
      </w:r>
      <w:r w:rsidR="00BE2B43" w:rsidRPr="002E78FB">
        <w:rPr>
          <w:rFonts w:ascii="Arial" w:hAnsi="Arial" w:cs="Arial"/>
          <w:lang w:val="es-CO"/>
        </w:rPr>
        <w:t>Qué</w:t>
      </w:r>
      <w:r w:rsidRPr="002E78FB">
        <w:rPr>
          <w:rFonts w:ascii="Arial" w:hAnsi="Arial" w:cs="Arial"/>
          <w:lang w:val="es-CO"/>
        </w:rPr>
        <w:t xml:space="preserve"> es umbral de daño económico?</w:t>
      </w:r>
    </w:p>
    <w:p w14:paraId="35D2F5B9" w14:textId="77777777" w:rsidR="002E78FB" w:rsidRPr="00BE2B43" w:rsidRDefault="002E78FB" w:rsidP="002E78FB">
      <w:pPr>
        <w:tabs>
          <w:tab w:val="left" w:pos="1350"/>
        </w:tabs>
        <w:jc w:val="both"/>
        <w:rPr>
          <w:rFonts w:ascii="Arial" w:hAnsi="Arial" w:cs="Arial"/>
          <w:b/>
          <w:bCs/>
        </w:rPr>
      </w:pPr>
    </w:p>
    <w:p w14:paraId="224A4447"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Descripción de la actividad 2:  conocimientos previos cuestionario, cada aprendiz dará respuesta a las </w:t>
      </w:r>
    </w:p>
    <w:p w14:paraId="162A1BD5" w14:textId="79CEFCE9"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preguntas desde sus conocimientos </w:t>
      </w:r>
      <w:r w:rsidR="00BE2B43" w:rsidRPr="002E78FB">
        <w:rPr>
          <w:rFonts w:ascii="Arial" w:hAnsi="Arial" w:cs="Arial"/>
          <w:lang w:val="es-CO"/>
        </w:rPr>
        <w:t>adquiridos</w:t>
      </w:r>
      <w:r w:rsidRPr="002E78FB">
        <w:rPr>
          <w:rFonts w:ascii="Arial" w:hAnsi="Arial" w:cs="Arial"/>
          <w:lang w:val="es-CO"/>
        </w:rPr>
        <w:t xml:space="preserve"> </w:t>
      </w:r>
      <w:r w:rsidR="00BE2B43" w:rsidRPr="002E78FB">
        <w:rPr>
          <w:rFonts w:ascii="Arial" w:hAnsi="Arial" w:cs="Arial"/>
          <w:lang w:val="es-CO"/>
        </w:rPr>
        <w:t>empíricamente</w:t>
      </w:r>
      <w:r w:rsidRPr="002E78FB">
        <w:rPr>
          <w:rFonts w:ascii="Arial" w:hAnsi="Arial" w:cs="Arial"/>
          <w:lang w:val="es-CO"/>
        </w:rPr>
        <w:t xml:space="preserve">, luego se socializa las respuestas en el </w:t>
      </w:r>
    </w:p>
    <w:p w14:paraId="687A6B28"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grupo. </w:t>
      </w:r>
    </w:p>
    <w:p w14:paraId="3B6DC0E3"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Ambiente requerido:  Aula de clase </w:t>
      </w:r>
    </w:p>
    <w:p w14:paraId="7C8D98C1"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Estrategias o técnicas didácticas activas:  reconocimientos de saberes </w:t>
      </w:r>
    </w:p>
    <w:p w14:paraId="5F2A3194" w14:textId="0D96CEF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Materiales de formación: </w:t>
      </w:r>
      <w:r w:rsidR="00BE2B43" w:rsidRPr="002E78FB">
        <w:rPr>
          <w:rFonts w:ascii="Arial" w:hAnsi="Arial" w:cs="Arial"/>
          <w:lang w:val="es-CO"/>
        </w:rPr>
        <w:t>Lápiz</w:t>
      </w:r>
      <w:r w:rsidRPr="002E78FB">
        <w:rPr>
          <w:rFonts w:ascii="Arial" w:hAnsi="Arial" w:cs="Arial"/>
          <w:lang w:val="es-CO"/>
        </w:rPr>
        <w:t xml:space="preserve">, papel </w:t>
      </w:r>
    </w:p>
    <w:p w14:paraId="70BCD234" w14:textId="20C636EB" w:rsidR="002E78FB" w:rsidRPr="00BE2B43" w:rsidRDefault="002E78FB" w:rsidP="002E78FB">
      <w:pPr>
        <w:tabs>
          <w:tab w:val="left" w:pos="1350"/>
        </w:tabs>
        <w:jc w:val="both"/>
        <w:rPr>
          <w:rFonts w:ascii="Arial" w:hAnsi="Arial" w:cs="Arial"/>
          <w:lang w:val="es-CO"/>
        </w:rPr>
      </w:pPr>
      <w:r w:rsidRPr="002E78FB">
        <w:rPr>
          <w:rFonts w:ascii="Arial" w:hAnsi="Arial" w:cs="Arial"/>
          <w:lang w:val="es-CO"/>
        </w:rPr>
        <w:t>Material de apoyo:  n/</w:t>
      </w:r>
      <w:r w:rsidRPr="00BE2B43">
        <w:rPr>
          <w:rFonts w:ascii="Arial" w:hAnsi="Arial" w:cs="Arial"/>
          <w:lang w:val="es-CO"/>
        </w:rPr>
        <w:t>a</w:t>
      </w:r>
    </w:p>
    <w:p w14:paraId="76989E6E" w14:textId="77777777" w:rsidR="002E78FB" w:rsidRPr="00BE2B43" w:rsidRDefault="002E78FB" w:rsidP="002E78FB">
      <w:pPr>
        <w:tabs>
          <w:tab w:val="left" w:pos="1350"/>
        </w:tabs>
        <w:jc w:val="both"/>
        <w:rPr>
          <w:rFonts w:ascii="Arial" w:hAnsi="Arial" w:cs="Arial"/>
          <w:lang w:val="es-CO"/>
        </w:rPr>
      </w:pPr>
    </w:p>
    <w:p w14:paraId="3D275671"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Duración de la actividad:  1 horas </w:t>
      </w:r>
    </w:p>
    <w:p w14:paraId="292C0F95"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 </w:t>
      </w:r>
    </w:p>
    <w:p w14:paraId="1A5E9B80"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¿Qué es un método de control? </w:t>
      </w:r>
    </w:p>
    <w:p w14:paraId="3A804535" w14:textId="30F080BA"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w:t>
      </w:r>
      <w:r w:rsidR="00BE2B43">
        <w:rPr>
          <w:rFonts w:ascii="Arial" w:hAnsi="Arial" w:cs="Arial"/>
          <w:lang w:val="es-CO"/>
        </w:rPr>
        <w:t>C</w:t>
      </w:r>
      <w:r w:rsidR="00BE2B43" w:rsidRPr="002E78FB">
        <w:rPr>
          <w:rFonts w:ascii="Arial" w:hAnsi="Arial" w:cs="Arial"/>
          <w:lang w:val="es-CO"/>
        </w:rPr>
        <w:t>uáles</w:t>
      </w:r>
      <w:r w:rsidRPr="002E78FB">
        <w:rPr>
          <w:rFonts w:ascii="Arial" w:hAnsi="Arial" w:cs="Arial"/>
          <w:lang w:val="es-CO"/>
        </w:rPr>
        <w:t xml:space="preserve"> son los métodos de control? </w:t>
      </w:r>
    </w:p>
    <w:p w14:paraId="65EBD592"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 </w:t>
      </w:r>
    </w:p>
    <w:p w14:paraId="236D41A5"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3.2 Actividades de contextualización e identificación de conocimientos necesarios para el aprendizaje: </w:t>
      </w:r>
    </w:p>
    <w:p w14:paraId="49C77530" w14:textId="2576D278" w:rsidR="002E78FB" w:rsidRPr="00BE2B43" w:rsidRDefault="002E78FB" w:rsidP="002E78FB">
      <w:pPr>
        <w:tabs>
          <w:tab w:val="left" w:pos="1350"/>
        </w:tabs>
        <w:jc w:val="both"/>
        <w:rPr>
          <w:rFonts w:ascii="Arial" w:hAnsi="Arial" w:cs="Arial"/>
          <w:lang w:val="es-CO"/>
        </w:rPr>
      </w:pPr>
      <w:r w:rsidRPr="002E78FB">
        <w:rPr>
          <w:rFonts w:ascii="Arial" w:hAnsi="Arial" w:cs="Arial"/>
          <w:lang w:val="es-CO"/>
        </w:rPr>
        <w:t xml:space="preserve">Descripción de la actividad 1:  Presentación, el instructor a través de diapositivas dará </w:t>
      </w:r>
      <w:r w:rsidR="00BE2B43" w:rsidRPr="002E78FB">
        <w:rPr>
          <w:rFonts w:ascii="Arial" w:hAnsi="Arial" w:cs="Arial"/>
          <w:lang w:val="es-CO"/>
        </w:rPr>
        <w:t>a conocer</w:t>
      </w:r>
      <w:r w:rsidRPr="002E78FB">
        <w:rPr>
          <w:rFonts w:ascii="Arial" w:hAnsi="Arial" w:cs="Arial"/>
          <w:lang w:val="es-CO"/>
        </w:rPr>
        <w:t xml:space="preserve"> el contenido de los términos visto en la actividad de conocimientos previos 1, de manera fluida y aclarando las dudas que se vayan presentando.</w:t>
      </w:r>
    </w:p>
    <w:p w14:paraId="7AE971EC" w14:textId="77777777" w:rsidR="002E78FB" w:rsidRPr="00BE2B43" w:rsidRDefault="002E78FB" w:rsidP="002E78FB">
      <w:pPr>
        <w:tabs>
          <w:tab w:val="left" w:pos="1350"/>
        </w:tabs>
        <w:jc w:val="both"/>
        <w:rPr>
          <w:rFonts w:ascii="Arial" w:hAnsi="Arial" w:cs="Arial"/>
          <w:lang w:val="es-CO"/>
        </w:rPr>
      </w:pPr>
    </w:p>
    <w:p w14:paraId="5127D7DE" w14:textId="77777777" w:rsidR="002E78FB" w:rsidRPr="00BE2B43" w:rsidRDefault="002E78FB" w:rsidP="002E78FB">
      <w:pPr>
        <w:tabs>
          <w:tab w:val="left" w:pos="1350"/>
        </w:tabs>
        <w:jc w:val="both"/>
        <w:rPr>
          <w:rFonts w:ascii="Arial" w:hAnsi="Arial" w:cs="Arial"/>
          <w:lang w:val="es-CO"/>
        </w:rPr>
      </w:pPr>
    </w:p>
    <w:p w14:paraId="13558B87"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Ambiente requerido:  aula de clase  </w:t>
      </w:r>
    </w:p>
    <w:p w14:paraId="53D67D41"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Estrategias o técnicas didácticas activas:  Presentación y socialización de términos. </w:t>
      </w:r>
    </w:p>
    <w:p w14:paraId="668FFDD4"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Materiales de formación: pc, tablero, marcadores. </w:t>
      </w:r>
    </w:p>
    <w:p w14:paraId="3D099857"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t xml:space="preserve">Material de apoyo: presentación  </w:t>
      </w:r>
    </w:p>
    <w:p w14:paraId="342611C8" w14:textId="77777777" w:rsidR="002E78FB" w:rsidRPr="002E78FB" w:rsidRDefault="002E78FB" w:rsidP="002E78FB">
      <w:pPr>
        <w:tabs>
          <w:tab w:val="left" w:pos="1350"/>
        </w:tabs>
        <w:jc w:val="both"/>
        <w:rPr>
          <w:rFonts w:ascii="Arial" w:hAnsi="Arial" w:cs="Arial"/>
          <w:lang w:val="es-CO"/>
        </w:rPr>
      </w:pPr>
      <w:r w:rsidRPr="002E78FB">
        <w:rPr>
          <w:rFonts w:ascii="Arial" w:hAnsi="Arial" w:cs="Arial"/>
          <w:lang w:val="es-CO"/>
        </w:rPr>
        <w:lastRenderedPageBreak/>
        <w:t>Duración de la actividad:  11 hora</w:t>
      </w:r>
    </w:p>
    <w:p w14:paraId="1A537E62" w14:textId="77777777" w:rsidR="002E78FB" w:rsidRPr="00BE2B43" w:rsidRDefault="002E78FB" w:rsidP="002E78FB">
      <w:pPr>
        <w:tabs>
          <w:tab w:val="left" w:pos="1350"/>
        </w:tabs>
        <w:jc w:val="both"/>
        <w:rPr>
          <w:rFonts w:ascii="Arial" w:hAnsi="Arial" w:cs="Arial"/>
          <w:lang w:val="es-CO"/>
        </w:rPr>
      </w:pPr>
    </w:p>
    <w:p w14:paraId="60B89274" w14:textId="77777777" w:rsidR="002E78FB" w:rsidRPr="00BE2B43" w:rsidRDefault="002E78FB" w:rsidP="002E78FB">
      <w:pPr>
        <w:tabs>
          <w:tab w:val="left" w:pos="1350"/>
        </w:tabs>
        <w:jc w:val="both"/>
        <w:rPr>
          <w:rFonts w:ascii="Arial" w:hAnsi="Arial" w:cs="Arial"/>
          <w:lang w:val="es-CO"/>
        </w:rPr>
      </w:pPr>
    </w:p>
    <w:p w14:paraId="1711DEEC" w14:textId="435F10FF" w:rsidR="00D877D2" w:rsidRPr="00D877D2" w:rsidRDefault="00D877D2" w:rsidP="00D877D2">
      <w:pPr>
        <w:tabs>
          <w:tab w:val="left" w:pos="1350"/>
        </w:tabs>
        <w:jc w:val="both"/>
        <w:rPr>
          <w:rFonts w:ascii="Arial" w:hAnsi="Arial" w:cs="Arial"/>
          <w:lang w:val="es-CO"/>
        </w:rPr>
      </w:pPr>
      <w:r w:rsidRPr="00D877D2">
        <w:rPr>
          <w:rFonts w:ascii="Arial" w:hAnsi="Arial" w:cs="Arial"/>
          <w:lang w:val="es-CO"/>
        </w:rPr>
        <w:t xml:space="preserve">Descripción de la actividad 2:  Presentación, el instructor a través de diapositivas dará a conocer el contenido de los términos visto en la actividad de conocimientos previos 2, de manera fluida y aclarando las dudas que se vayan presentando. </w:t>
      </w:r>
    </w:p>
    <w:p w14:paraId="0779818C" w14:textId="77777777" w:rsidR="00D877D2" w:rsidRPr="00BE2B43" w:rsidRDefault="00D877D2" w:rsidP="00D877D2">
      <w:pPr>
        <w:tabs>
          <w:tab w:val="left" w:pos="1350"/>
        </w:tabs>
        <w:jc w:val="both"/>
        <w:rPr>
          <w:rFonts w:ascii="Arial" w:hAnsi="Arial" w:cs="Arial"/>
          <w:lang w:val="es-CO"/>
        </w:rPr>
      </w:pPr>
      <w:r w:rsidRPr="00D877D2">
        <w:rPr>
          <w:rFonts w:ascii="Arial" w:hAnsi="Arial" w:cs="Arial"/>
          <w:lang w:val="es-CO"/>
        </w:rPr>
        <w:t xml:space="preserve">Ambiente requerido:  aula de clase  </w:t>
      </w:r>
    </w:p>
    <w:p w14:paraId="0D940914" w14:textId="16D86A7A" w:rsidR="00D877D2" w:rsidRPr="00D877D2" w:rsidRDefault="00D877D2" w:rsidP="00D877D2">
      <w:pPr>
        <w:tabs>
          <w:tab w:val="left" w:pos="1350"/>
        </w:tabs>
        <w:jc w:val="both"/>
        <w:rPr>
          <w:rFonts w:ascii="Arial" w:hAnsi="Arial" w:cs="Arial"/>
          <w:lang w:val="es-CO"/>
        </w:rPr>
      </w:pPr>
      <w:r w:rsidRPr="00D877D2">
        <w:rPr>
          <w:rFonts w:ascii="Arial" w:hAnsi="Arial" w:cs="Arial"/>
          <w:lang w:val="es-CO"/>
        </w:rPr>
        <w:t xml:space="preserve">Estrategias o técnicas didácticas activas:  Presentación y socialización de términos. </w:t>
      </w:r>
    </w:p>
    <w:p w14:paraId="032CF652" w14:textId="77777777" w:rsidR="00D877D2" w:rsidRPr="00D877D2" w:rsidRDefault="00D877D2" w:rsidP="00D877D2">
      <w:pPr>
        <w:tabs>
          <w:tab w:val="left" w:pos="1350"/>
        </w:tabs>
        <w:jc w:val="both"/>
        <w:rPr>
          <w:rFonts w:ascii="Arial" w:hAnsi="Arial" w:cs="Arial"/>
          <w:lang w:val="es-CO"/>
        </w:rPr>
      </w:pPr>
      <w:r w:rsidRPr="00D877D2">
        <w:rPr>
          <w:rFonts w:ascii="Arial" w:hAnsi="Arial" w:cs="Arial"/>
          <w:lang w:val="es-CO"/>
        </w:rPr>
        <w:t xml:space="preserve">Materiales de formación: pc, tablero, marcadores. </w:t>
      </w:r>
    </w:p>
    <w:p w14:paraId="6EF26826" w14:textId="77777777" w:rsidR="00D877D2" w:rsidRPr="00D877D2" w:rsidRDefault="00D877D2" w:rsidP="00D877D2">
      <w:pPr>
        <w:tabs>
          <w:tab w:val="left" w:pos="1350"/>
        </w:tabs>
        <w:jc w:val="both"/>
        <w:rPr>
          <w:rFonts w:ascii="Arial" w:hAnsi="Arial" w:cs="Arial"/>
          <w:lang w:val="es-CO"/>
        </w:rPr>
      </w:pPr>
      <w:r w:rsidRPr="00D877D2">
        <w:rPr>
          <w:rFonts w:ascii="Arial" w:hAnsi="Arial" w:cs="Arial"/>
          <w:lang w:val="es-CO"/>
        </w:rPr>
        <w:t xml:space="preserve">Material de apoyo: presentación  </w:t>
      </w:r>
    </w:p>
    <w:p w14:paraId="64927B22" w14:textId="77777777" w:rsidR="00D877D2" w:rsidRPr="00D877D2" w:rsidRDefault="00D877D2" w:rsidP="00D877D2">
      <w:pPr>
        <w:tabs>
          <w:tab w:val="left" w:pos="1350"/>
        </w:tabs>
        <w:jc w:val="both"/>
        <w:rPr>
          <w:rFonts w:ascii="Arial" w:hAnsi="Arial" w:cs="Arial"/>
          <w:lang w:val="es-CO"/>
        </w:rPr>
      </w:pPr>
      <w:r w:rsidRPr="00D877D2">
        <w:rPr>
          <w:rFonts w:ascii="Arial" w:hAnsi="Arial" w:cs="Arial"/>
          <w:lang w:val="es-CO"/>
        </w:rPr>
        <w:t>Duración de la actividad:  8 horas</w:t>
      </w:r>
    </w:p>
    <w:p w14:paraId="580921C3" w14:textId="77777777" w:rsidR="002E78FB" w:rsidRPr="002E78FB" w:rsidRDefault="002E78FB" w:rsidP="002E78FB">
      <w:pPr>
        <w:tabs>
          <w:tab w:val="left" w:pos="1350"/>
        </w:tabs>
        <w:jc w:val="both"/>
        <w:rPr>
          <w:rFonts w:ascii="Arial" w:hAnsi="Arial" w:cs="Arial"/>
          <w:lang w:val="es-CO"/>
        </w:rPr>
      </w:pPr>
    </w:p>
    <w:p w14:paraId="7DF0E1F0" w14:textId="77777777" w:rsidR="002E78FB" w:rsidRPr="002E78FB" w:rsidRDefault="002E78FB" w:rsidP="002E78FB">
      <w:pPr>
        <w:tabs>
          <w:tab w:val="left" w:pos="1350"/>
        </w:tabs>
        <w:jc w:val="both"/>
        <w:rPr>
          <w:rFonts w:ascii="Arial" w:hAnsi="Arial" w:cs="Arial"/>
          <w:lang w:val="es-CO"/>
        </w:rPr>
      </w:pPr>
    </w:p>
    <w:p w14:paraId="63210971" w14:textId="77777777" w:rsidR="00D877D2" w:rsidRPr="00BE2B43" w:rsidRDefault="00D877D2" w:rsidP="002E78FB">
      <w:pPr>
        <w:tabs>
          <w:tab w:val="left" w:pos="1350"/>
        </w:tabs>
        <w:jc w:val="both"/>
        <w:rPr>
          <w:rFonts w:ascii="Arial" w:hAnsi="Arial" w:cs="Arial"/>
        </w:rPr>
      </w:pPr>
      <w:r w:rsidRPr="00BE2B43">
        <w:rPr>
          <w:rFonts w:ascii="Arial" w:hAnsi="Arial" w:cs="Arial"/>
        </w:rPr>
        <w:t xml:space="preserve">3.3 Actividades de apropiación:  Descripción de la actividad: en parejas se les asignara un tipo de cultivo el cual deberán investigar cuales son las plagas y enfermedades que lo atacan, como es medio de dispersión, ciclo de vida, síntomas y método de control; luego cada pareja realizara la socialización de su trabajo. </w:t>
      </w:r>
    </w:p>
    <w:p w14:paraId="541429A8" w14:textId="77777777" w:rsidR="00D877D2" w:rsidRPr="00BE2B43" w:rsidRDefault="00D877D2" w:rsidP="002E78FB">
      <w:pPr>
        <w:tabs>
          <w:tab w:val="left" w:pos="1350"/>
        </w:tabs>
        <w:jc w:val="both"/>
        <w:rPr>
          <w:rFonts w:ascii="Arial" w:hAnsi="Arial" w:cs="Arial"/>
        </w:rPr>
      </w:pPr>
      <w:r w:rsidRPr="00BE2B43">
        <w:rPr>
          <w:rFonts w:ascii="Arial" w:hAnsi="Arial" w:cs="Arial"/>
        </w:rPr>
        <w:t xml:space="preserve">Ambiente requerido:  aula de clase  </w:t>
      </w:r>
    </w:p>
    <w:p w14:paraId="2AEB62D8" w14:textId="0574274B" w:rsidR="002E78FB" w:rsidRPr="00BE2B43" w:rsidRDefault="00D877D2" w:rsidP="002E78FB">
      <w:pPr>
        <w:tabs>
          <w:tab w:val="left" w:pos="1350"/>
        </w:tabs>
        <w:jc w:val="both"/>
        <w:rPr>
          <w:rFonts w:ascii="Arial" w:hAnsi="Arial" w:cs="Arial"/>
        </w:rPr>
      </w:pPr>
      <w:r w:rsidRPr="00BE2B43">
        <w:rPr>
          <w:rFonts w:ascii="Arial" w:hAnsi="Arial" w:cs="Arial"/>
        </w:rPr>
        <w:t>Estrategias o técnicas didácticas activas:  investigación</w:t>
      </w:r>
    </w:p>
    <w:p w14:paraId="1D45D5CB" w14:textId="77777777" w:rsidR="00D877D2" w:rsidRPr="00BE2B43" w:rsidRDefault="00D877D2" w:rsidP="002E78FB">
      <w:pPr>
        <w:tabs>
          <w:tab w:val="left" w:pos="1350"/>
        </w:tabs>
        <w:jc w:val="both"/>
        <w:rPr>
          <w:rFonts w:ascii="Arial" w:hAnsi="Arial" w:cs="Arial"/>
        </w:rPr>
      </w:pPr>
    </w:p>
    <w:p w14:paraId="46288ECB" w14:textId="77777777" w:rsidR="00D877D2" w:rsidRPr="00BE2B43" w:rsidRDefault="00D877D2" w:rsidP="002E78FB">
      <w:pPr>
        <w:tabs>
          <w:tab w:val="left" w:pos="1350"/>
        </w:tabs>
        <w:jc w:val="both"/>
        <w:rPr>
          <w:rFonts w:ascii="Arial" w:hAnsi="Arial" w:cs="Arial"/>
        </w:rPr>
      </w:pPr>
      <w:r w:rsidRPr="00BE2B43">
        <w:rPr>
          <w:rFonts w:ascii="Arial" w:hAnsi="Arial" w:cs="Arial"/>
        </w:rPr>
        <w:t xml:space="preserve">Materiales de formación: n/a </w:t>
      </w:r>
    </w:p>
    <w:p w14:paraId="15E4B032" w14:textId="01481A60" w:rsidR="00D877D2" w:rsidRPr="00BE2B43" w:rsidRDefault="00D877D2" w:rsidP="002E78FB">
      <w:pPr>
        <w:tabs>
          <w:tab w:val="left" w:pos="1350"/>
        </w:tabs>
        <w:jc w:val="both"/>
        <w:rPr>
          <w:rFonts w:ascii="Arial" w:hAnsi="Arial" w:cs="Arial"/>
        </w:rPr>
      </w:pPr>
      <w:r w:rsidRPr="00BE2B43">
        <w:rPr>
          <w:rFonts w:ascii="Arial" w:hAnsi="Arial" w:cs="Arial"/>
        </w:rPr>
        <w:t xml:space="preserve">Material de apoyo:  internet, libros, productores. </w:t>
      </w:r>
    </w:p>
    <w:p w14:paraId="3BF76A13" w14:textId="1DAD2156" w:rsidR="00D877D2" w:rsidRPr="00BE2B43" w:rsidRDefault="00D877D2" w:rsidP="002E78FB">
      <w:pPr>
        <w:tabs>
          <w:tab w:val="left" w:pos="1350"/>
        </w:tabs>
        <w:jc w:val="both"/>
        <w:rPr>
          <w:rFonts w:ascii="Arial" w:hAnsi="Arial" w:cs="Arial"/>
        </w:rPr>
      </w:pPr>
      <w:r w:rsidRPr="00BE2B43">
        <w:rPr>
          <w:rFonts w:ascii="Arial" w:hAnsi="Arial" w:cs="Arial"/>
        </w:rPr>
        <w:t xml:space="preserve">Evidencias de aprendizaje: investigación y socialización. </w:t>
      </w:r>
    </w:p>
    <w:p w14:paraId="7AF82822" w14:textId="1D28A966" w:rsidR="00D877D2" w:rsidRPr="00BE2B43" w:rsidRDefault="00D877D2" w:rsidP="002E78FB">
      <w:pPr>
        <w:tabs>
          <w:tab w:val="left" w:pos="1350"/>
        </w:tabs>
        <w:jc w:val="both"/>
        <w:rPr>
          <w:rFonts w:ascii="Arial" w:hAnsi="Arial" w:cs="Arial"/>
        </w:rPr>
      </w:pPr>
      <w:r w:rsidRPr="00BE2B43">
        <w:rPr>
          <w:rFonts w:ascii="Arial" w:hAnsi="Arial" w:cs="Arial"/>
        </w:rPr>
        <w:t xml:space="preserve">Instrumentos de evaluación: observación directa, investigación, manejo del tema. </w:t>
      </w:r>
    </w:p>
    <w:p w14:paraId="5862DA5D" w14:textId="6E9C3DB5" w:rsidR="00D877D2" w:rsidRPr="00BE2B43" w:rsidRDefault="00D877D2" w:rsidP="002E78FB">
      <w:pPr>
        <w:tabs>
          <w:tab w:val="left" w:pos="1350"/>
        </w:tabs>
        <w:jc w:val="both"/>
        <w:rPr>
          <w:rFonts w:ascii="Arial" w:hAnsi="Arial" w:cs="Arial"/>
        </w:rPr>
      </w:pPr>
      <w:r w:rsidRPr="00BE2B43">
        <w:rPr>
          <w:rFonts w:ascii="Arial" w:hAnsi="Arial" w:cs="Arial"/>
        </w:rPr>
        <w:t>Duración de la actividad:  horas. 18</w:t>
      </w:r>
    </w:p>
    <w:p w14:paraId="611FAB99" w14:textId="77777777" w:rsidR="00D877D2" w:rsidRPr="00BE2B43" w:rsidRDefault="00D877D2" w:rsidP="002E78FB">
      <w:pPr>
        <w:tabs>
          <w:tab w:val="left" w:pos="1350"/>
        </w:tabs>
        <w:jc w:val="both"/>
        <w:rPr>
          <w:rFonts w:ascii="Arial" w:hAnsi="Arial" w:cs="Arial"/>
        </w:rPr>
      </w:pPr>
    </w:p>
    <w:p w14:paraId="00A5792F" w14:textId="77777777" w:rsidR="00D877D2" w:rsidRPr="00BE2B43" w:rsidRDefault="00D877D2" w:rsidP="002E78FB">
      <w:pPr>
        <w:tabs>
          <w:tab w:val="left" w:pos="1350"/>
        </w:tabs>
        <w:jc w:val="both"/>
        <w:rPr>
          <w:rFonts w:ascii="Arial" w:hAnsi="Arial" w:cs="Arial"/>
        </w:rPr>
      </w:pPr>
    </w:p>
    <w:p w14:paraId="6F261BDF" w14:textId="77777777" w:rsidR="00D877D2" w:rsidRPr="00BE2B43" w:rsidRDefault="00D877D2" w:rsidP="002E78FB">
      <w:pPr>
        <w:tabs>
          <w:tab w:val="left" w:pos="1350"/>
        </w:tabs>
        <w:jc w:val="both"/>
        <w:rPr>
          <w:rFonts w:ascii="Arial" w:hAnsi="Arial" w:cs="Arial"/>
        </w:rPr>
      </w:pPr>
      <w:r w:rsidRPr="00BE2B43">
        <w:rPr>
          <w:rFonts w:ascii="Arial" w:hAnsi="Arial" w:cs="Arial"/>
          <w:b/>
          <w:bCs/>
        </w:rPr>
        <w:t>3.4 Actividades de Transferencia el Conocimiento</w:t>
      </w:r>
      <w:r w:rsidRPr="00BE2B43">
        <w:rPr>
          <w:rFonts w:ascii="Arial" w:hAnsi="Arial" w:cs="Arial"/>
        </w:rPr>
        <w:t xml:space="preserve">: </w:t>
      </w:r>
    </w:p>
    <w:p w14:paraId="27D6DDA5" w14:textId="75F5BB7A" w:rsidR="00D877D2" w:rsidRPr="00BE2B43" w:rsidRDefault="00D877D2" w:rsidP="002E78FB">
      <w:pPr>
        <w:tabs>
          <w:tab w:val="left" w:pos="1350"/>
        </w:tabs>
        <w:jc w:val="both"/>
        <w:rPr>
          <w:rFonts w:ascii="Arial" w:hAnsi="Arial" w:cs="Arial"/>
        </w:rPr>
      </w:pPr>
      <w:r w:rsidRPr="00BE2B43">
        <w:rPr>
          <w:rFonts w:ascii="Arial" w:hAnsi="Arial" w:cs="Arial"/>
        </w:rPr>
        <w:t xml:space="preserve">Descripción de la actividad: </w:t>
      </w:r>
    </w:p>
    <w:p w14:paraId="21AD2B2B" w14:textId="6955313F" w:rsidR="00D877D2" w:rsidRPr="00BE2B43" w:rsidRDefault="00D877D2" w:rsidP="002E78FB">
      <w:pPr>
        <w:tabs>
          <w:tab w:val="left" w:pos="1350"/>
        </w:tabs>
        <w:jc w:val="both"/>
        <w:rPr>
          <w:rFonts w:ascii="Arial" w:hAnsi="Arial" w:cs="Arial"/>
        </w:rPr>
      </w:pPr>
      <w:r w:rsidRPr="00BE2B43">
        <w:rPr>
          <w:rFonts w:ascii="Arial" w:hAnsi="Arial" w:cs="Arial"/>
        </w:rPr>
        <w:t xml:space="preserve">Elaboración Cebo para el control de la hormiga arriera        </w:t>
      </w:r>
    </w:p>
    <w:p w14:paraId="5235D33D" w14:textId="77777777" w:rsidR="00D877D2" w:rsidRPr="00BE2B43" w:rsidRDefault="00D877D2" w:rsidP="002E78FB">
      <w:pPr>
        <w:tabs>
          <w:tab w:val="left" w:pos="1350"/>
        </w:tabs>
        <w:jc w:val="both"/>
        <w:rPr>
          <w:rFonts w:ascii="Arial" w:hAnsi="Arial" w:cs="Arial"/>
        </w:rPr>
      </w:pPr>
      <w:r w:rsidRPr="00BE2B43">
        <w:rPr>
          <w:rFonts w:ascii="Arial" w:hAnsi="Arial" w:cs="Arial"/>
        </w:rPr>
        <w:t xml:space="preserve">Preparación. </w:t>
      </w:r>
    </w:p>
    <w:p w14:paraId="092C97FE" w14:textId="77777777" w:rsidR="00D877D2" w:rsidRPr="00BE2B43" w:rsidRDefault="00D877D2" w:rsidP="002E78FB">
      <w:pPr>
        <w:tabs>
          <w:tab w:val="left" w:pos="1350"/>
        </w:tabs>
        <w:jc w:val="both"/>
        <w:rPr>
          <w:rFonts w:ascii="Arial" w:hAnsi="Arial" w:cs="Arial"/>
        </w:rPr>
      </w:pPr>
      <w:r w:rsidRPr="00BE2B43">
        <w:rPr>
          <w:rFonts w:ascii="Arial" w:hAnsi="Arial" w:cs="Arial"/>
        </w:rPr>
        <w:t xml:space="preserve">En un recipiente limpio, depositar la libra de avena; teniendo en cuanta no tocar las hojuelas con la mano. Aparte mezclar el jugo de naranja con el azúcar y con la mezcla remojar las hojuelas. Una vez estén bien humedecidas las hojuelas, espolvorear estas con el Trichoderma y seguir mezclando. Dejar secar a la sombra para luego almacenar.   </w:t>
      </w:r>
    </w:p>
    <w:p w14:paraId="4DF8BE33" w14:textId="77777777" w:rsidR="00D877D2" w:rsidRPr="00BE2B43" w:rsidRDefault="00D877D2" w:rsidP="002E78FB">
      <w:pPr>
        <w:tabs>
          <w:tab w:val="left" w:pos="1350"/>
        </w:tabs>
        <w:jc w:val="both"/>
        <w:rPr>
          <w:rFonts w:ascii="Arial" w:hAnsi="Arial" w:cs="Arial"/>
        </w:rPr>
      </w:pPr>
    </w:p>
    <w:p w14:paraId="526CBDC6" w14:textId="0ECF9E4E" w:rsidR="00D877D2" w:rsidRPr="00BE2B43" w:rsidRDefault="00D877D2" w:rsidP="002E78FB">
      <w:pPr>
        <w:tabs>
          <w:tab w:val="left" w:pos="1350"/>
        </w:tabs>
        <w:jc w:val="both"/>
        <w:rPr>
          <w:rFonts w:ascii="Arial" w:hAnsi="Arial" w:cs="Arial"/>
        </w:rPr>
      </w:pPr>
      <w:r w:rsidRPr="00BE2B43">
        <w:rPr>
          <w:rFonts w:ascii="Arial" w:hAnsi="Arial" w:cs="Arial"/>
        </w:rPr>
        <w:t>Forma de uso. Sin tocar con la mano el cebo, poner una cucharadita de este en los caminos de las hormigas. No es necesario buscar el nido. Si en ocho días todavía ve hormigas repetir el procedimiento</w:t>
      </w:r>
    </w:p>
    <w:p w14:paraId="18B77423" w14:textId="77777777" w:rsidR="00D877D2" w:rsidRPr="00BE2B43" w:rsidRDefault="00D877D2" w:rsidP="00D877D2">
      <w:pPr>
        <w:rPr>
          <w:rFonts w:ascii="Arial" w:hAnsi="Arial" w:cs="Arial"/>
        </w:rPr>
      </w:pPr>
    </w:p>
    <w:p w14:paraId="48960F5C" w14:textId="77777777" w:rsidR="00D877D2" w:rsidRPr="00BE2B43" w:rsidRDefault="00D877D2" w:rsidP="00D877D2">
      <w:pPr>
        <w:rPr>
          <w:rFonts w:ascii="Arial" w:hAnsi="Arial" w:cs="Arial"/>
          <w:b/>
          <w:bCs/>
        </w:rPr>
      </w:pPr>
      <w:r w:rsidRPr="00BE2B43">
        <w:rPr>
          <w:rFonts w:ascii="Arial" w:hAnsi="Arial" w:cs="Arial"/>
          <w:b/>
          <w:bCs/>
        </w:rPr>
        <w:t>Ambiente requerido:</w:t>
      </w:r>
      <w:r w:rsidRPr="00BE2B43">
        <w:rPr>
          <w:rFonts w:ascii="Arial" w:hAnsi="Arial" w:cs="Arial"/>
        </w:rPr>
        <w:t xml:space="preserve">  </w:t>
      </w:r>
      <w:r w:rsidRPr="00BE2B43">
        <w:rPr>
          <w:rFonts w:ascii="Arial" w:hAnsi="Arial" w:cs="Arial"/>
          <w:b/>
          <w:bCs/>
        </w:rPr>
        <w:t>espacio abierto</w:t>
      </w:r>
    </w:p>
    <w:p w14:paraId="404ABFEB" w14:textId="0EB17304" w:rsidR="00D877D2" w:rsidRPr="00BE2B43" w:rsidRDefault="00D877D2" w:rsidP="00D877D2">
      <w:pPr>
        <w:rPr>
          <w:rFonts w:ascii="Arial" w:hAnsi="Arial" w:cs="Arial"/>
        </w:rPr>
      </w:pPr>
      <w:r w:rsidRPr="00BE2B43">
        <w:rPr>
          <w:rFonts w:ascii="Arial" w:hAnsi="Arial" w:cs="Arial"/>
        </w:rPr>
        <w:t xml:space="preserve"> </w:t>
      </w:r>
    </w:p>
    <w:p w14:paraId="5E2BAD69" w14:textId="77777777" w:rsidR="00D877D2" w:rsidRPr="00BE2B43" w:rsidRDefault="00D877D2" w:rsidP="00D877D2">
      <w:pPr>
        <w:rPr>
          <w:rFonts w:ascii="Arial" w:hAnsi="Arial" w:cs="Arial"/>
        </w:rPr>
      </w:pPr>
      <w:r w:rsidRPr="00BE2B43">
        <w:rPr>
          <w:rFonts w:ascii="Arial" w:hAnsi="Arial" w:cs="Arial"/>
          <w:b/>
          <w:bCs/>
        </w:rPr>
        <w:t>Estrategias o técnicas didácticas activas:</w:t>
      </w:r>
      <w:r w:rsidRPr="00BE2B43">
        <w:rPr>
          <w:rFonts w:ascii="Arial" w:hAnsi="Arial" w:cs="Arial"/>
        </w:rPr>
        <w:t xml:space="preserve">  </w:t>
      </w:r>
      <w:r w:rsidRPr="00BE2B43">
        <w:rPr>
          <w:rFonts w:ascii="Arial" w:hAnsi="Arial" w:cs="Arial"/>
          <w:b/>
          <w:bCs/>
        </w:rPr>
        <w:t>demostración de método.</w:t>
      </w:r>
    </w:p>
    <w:p w14:paraId="00553F0D" w14:textId="77777777" w:rsidR="00D877D2" w:rsidRPr="00BE2B43" w:rsidRDefault="00D877D2" w:rsidP="00D877D2">
      <w:pPr>
        <w:rPr>
          <w:rFonts w:ascii="Arial" w:hAnsi="Arial" w:cs="Arial"/>
        </w:rPr>
      </w:pPr>
      <w:r w:rsidRPr="00BE2B43">
        <w:rPr>
          <w:rFonts w:ascii="Arial" w:hAnsi="Arial" w:cs="Arial"/>
        </w:rPr>
        <w:t>Materiales de formación:</w:t>
      </w:r>
    </w:p>
    <w:p w14:paraId="151FD3B7" w14:textId="77777777" w:rsidR="00D877D2" w:rsidRPr="00BE2B43" w:rsidRDefault="00D877D2" w:rsidP="00D877D2">
      <w:pPr>
        <w:rPr>
          <w:rFonts w:ascii="Arial" w:hAnsi="Arial" w:cs="Arial"/>
        </w:rPr>
      </w:pPr>
      <w:r w:rsidRPr="00BE2B43">
        <w:rPr>
          <w:rFonts w:ascii="Arial" w:hAnsi="Arial" w:cs="Arial"/>
        </w:rPr>
        <w:t>1 libra de hojuelas de avena.</w:t>
      </w:r>
    </w:p>
    <w:p w14:paraId="0FBA483D" w14:textId="77777777" w:rsidR="00D877D2" w:rsidRPr="00BE2B43" w:rsidRDefault="00D877D2" w:rsidP="00D877D2">
      <w:pPr>
        <w:rPr>
          <w:rFonts w:ascii="Arial" w:hAnsi="Arial" w:cs="Arial"/>
        </w:rPr>
      </w:pPr>
      <w:r w:rsidRPr="00BE2B43">
        <w:rPr>
          <w:rFonts w:ascii="Arial" w:hAnsi="Arial" w:cs="Arial"/>
        </w:rPr>
        <w:t xml:space="preserve">2 cucharadas de azúcar. </w:t>
      </w:r>
    </w:p>
    <w:p w14:paraId="586FBC6A" w14:textId="77777777" w:rsidR="00D877D2" w:rsidRPr="00BE2B43" w:rsidRDefault="00D877D2" w:rsidP="00D877D2">
      <w:pPr>
        <w:rPr>
          <w:rFonts w:ascii="Arial" w:hAnsi="Arial" w:cs="Arial"/>
        </w:rPr>
      </w:pPr>
      <w:r w:rsidRPr="00BE2B43">
        <w:rPr>
          <w:rFonts w:ascii="Arial" w:hAnsi="Arial" w:cs="Arial"/>
        </w:rPr>
        <w:t xml:space="preserve">1 vaso de jugo de naranja 1 cucharada de Trichoderma spp. </w:t>
      </w:r>
    </w:p>
    <w:p w14:paraId="69CDF1F1" w14:textId="77777777" w:rsidR="00D877D2" w:rsidRPr="00BE2B43" w:rsidRDefault="00D877D2" w:rsidP="00D877D2">
      <w:pPr>
        <w:rPr>
          <w:rFonts w:ascii="Arial" w:hAnsi="Arial" w:cs="Arial"/>
        </w:rPr>
      </w:pPr>
    </w:p>
    <w:p w14:paraId="39E531DC" w14:textId="28B6A582" w:rsidR="00D877D2" w:rsidRPr="00BE2B43" w:rsidRDefault="00D877D2" w:rsidP="00D877D2">
      <w:pPr>
        <w:rPr>
          <w:rFonts w:ascii="Arial" w:hAnsi="Arial" w:cs="Arial"/>
        </w:rPr>
      </w:pPr>
      <w:r w:rsidRPr="00BE2B43">
        <w:rPr>
          <w:rFonts w:ascii="Arial" w:hAnsi="Arial" w:cs="Arial"/>
          <w:b/>
          <w:bCs/>
        </w:rPr>
        <w:t xml:space="preserve">Material de apoyo: n/a Evidencias de aprendizaje: </w:t>
      </w:r>
      <w:r w:rsidRPr="00BE2B43">
        <w:rPr>
          <w:rFonts w:ascii="Arial" w:hAnsi="Arial" w:cs="Arial"/>
        </w:rPr>
        <w:t>receta.</w:t>
      </w:r>
    </w:p>
    <w:p w14:paraId="489C9F8F" w14:textId="76DDE69E" w:rsidR="00D877D2" w:rsidRPr="00BE2B43" w:rsidRDefault="00D877D2" w:rsidP="00D877D2">
      <w:pPr>
        <w:rPr>
          <w:rFonts w:ascii="Arial" w:hAnsi="Arial" w:cs="Arial"/>
        </w:rPr>
      </w:pPr>
      <w:r w:rsidRPr="00BE2B43">
        <w:rPr>
          <w:rFonts w:ascii="Arial" w:hAnsi="Arial" w:cs="Arial"/>
          <w:b/>
          <w:bCs/>
        </w:rPr>
        <w:t xml:space="preserve"> Instrumentos de evaluación:</w:t>
      </w:r>
      <w:r w:rsidRPr="00BE2B43">
        <w:rPr>
          <w:rFonts w:ascii="Arial" w:hAnsi="Arial" w:cs="Arial"/>
        </w:rPr>
        <w:t xml:space="preserve"> Cebo de arriera bien elaborado.</w:t>
      </w:r>
    </w:p>
    <w:p w14:paraId="27AB6524" w14:textId="77777777" w:rsidR="00D877D2" w:rsidRPr="00BE2B43" w:rsidRDefault="00D877D2" w:rsidP="00D877D2">
      <w:pPr>
        <w:rPr>
          <w:rFonts w:ascii="Arial" w:hAnsi="Arial" w:cs="Arial"/>
        </w:rPr>
      </w:pPr>
      <w:r w:rsidRPr="00BE2B43">
        <w:rPr>
          <w:rFonts w:ascii="Arial" w:hAnsi="Arial" w:cs="Arial"/>
          <w:b/>
          <w:bCs/>
        </w:rPr>
        <w:lastRenderedPageBreak/>
        <w:t xml:space="preserve">Duración de la actividad:  </w:t>
      </w:r>
      <w:r w:rsidRPr="00BE2B43">
        <w:rPr>
          <w:rFonts w:ascii="Arial" w:hAnsi="Arial" w:cs="Arial"/>
        </w:rPr>
        <w:t>2 horas</w:t>
      </w:r>
    </w:p>
    <w:p w14:paraId="7D01F4BE" w14:textId="2DB82F1C" w:rsidR="00D877D2" w:rsidRPr="00BE2B43" w:rsidRDefault="00D877D2" w:rsidP="00D877D2">
      <w:pPr>
        <w:rPr>
          <w:rFonts w:ascii="Arial" w:hAnsi="Arial" w:cs="Arial"/>
        </w:rPr>
      </w:pPr>
      <w:r w:rsidRPr="00BE2B43">
        <w:rPr>
          <w:rFonts w:ascii="Arial" w:hAnsi="Arial" w:cs="Arial"/>
          <w:b/>
          <w:bCs/>
        </w:rPr>
        <w:t>Descripción de la actividad:</w:t>
      </w:r>
      <w:r w:rsidRPr="00BE2B43">
        <w:rPr>
          <w:rFonts w:ascii="Arial" w:hAnsi="Arial" w:cs="Arial"/>
        </w:rPr>
        <w:t xml:space="preserve"> Elaboración de Caldo Bordelés al 1%</w:t>
      </w:r>
    </w:p>
    <w:p w14:paraId="0E90E8A3" w14:textId="77777777" w:rsidR="00D877D2" w:rsidRPr="00BE2B43" w:rsidRDefault="00D877D2" w:rsidP="00D877D2">
      <w:pPr>
        <w:rPr>
          <w:rFonts w:ascii="Arial" w:hAnsi="Arial" w:cs="Arial"/>
        </w:rPr>
      </w:pPr>
    </w:p>
    <w:p w14:paraId="7B869616" w14:textId="77777777" w:rsidR="00D877D2" w:rsidRPr="00BE2B43" w:rsidRDefault="00D877D2" w:rsidP="00D877D2">
      <w:pPr>
        <w:rPr>
          <w:rFonts w:ascii="Arial" w:hAnsi="Arial" w:cs="Arial"/>
        </w:rPr>
      </w:pPr>
    </w:p>
    <w:p w14:paraId="1AFFFC89" w14:textId="77777777" w:rsidR="00D877D2" w:rsidRPr="00BE2B43" w:rsidRDefault="00D877D2" w:rsidP="00D877D2">
      <w:pPr>
        <w:rPr>
          <w:rFonts w:ascii="Arial" w:hAnsi="Arial" w:cs="Arial"/>
        </w:rPr>
      </w:pPr>
    </w:p>
    <w:p w14:paraId="1CF2DF85" w14:textId="77777777" w:rsidR="00D877D2" w:rsidRPr="00BE2B43" w:rsidRDefault="00D877D2" w:rsidP="00D877D2">
      <w:pPr>
        <w:rPr>
          <w:rFonts w:ascii="Arial" w:hAnsi="Arial" w:cs="Arial"/>
        </w:rPr>
      </w:pPr>
    </w:p>
    <w:p w14:paraId="3C89E004" w14:textId="77777777" w:rsidR="00D877D2" w:rsidRPr="00BE2B43" w:rsidRDefault="00D877D2" w:rsidP="00D877D2">
      <w:pPr>
        <w:rPr>
          <w:rFonts w:ascii="Arial" w:hAnsi="Arial" w:cs="Arial"/>
        </w:rPr>
      </w:pPr>
    </w:p>
    <w:p w14:paraId="6068B905" w14:textId="77777777" w:rsidR="00D877D2" w:rsidRPr="00BE2B43" w:rsidRDefault="00D877D2" w:rsidP="00D877D2">
      <w:pPr>
        <w:rPr>
          <w:rFonts w:ascii="Arial" w:hAnsi="Arial" w:cs="Arial"/>
        </w:rPr>
      </w:pPr>
    </w:p>
    <w:p w14:paraId="00DC6F34" w14:textId="77777777" w:rsidR="00D877D2" w:rsidRDefault="00D877D2" w:rsidP="00D877D2">
      <w:pPr>
        <w:rPr>
          <w:rFonts w:ascii="Arial" w:hAnsi="Arial" w:cs="Arial"/>
        </w:rPr>
      </w:pPr>
    </w:p>
    <w:p w14:paraId="5CE7151E" w14:textId="77777777" w:rsidR="00BE2B43" w:rsidRPr="00BE2B43" w:rsidRDefault="00BE2B43" w:rsidP="00D877D2">
      <w:pPr>
        <w:rPr>
          <w:rFonts w:ascii="Arial" w:hAnsi="Arial" w:cs="Arial"/>
        </w:rPr>
      </w:pPr>
    </w:p>
    <w:p w14:paraId="37555FB0" w14:textId="77777777" w:rsidR="00D877D2" w:rsidRPr="00BE2B43" w:rsidRDefault="00D877D2" w:rsidP="00D877D2">
      <w:pPr>
        <w:rPr>
          <w:rFonts w:ascii="Arial" w:hAnsi="Arial" w:cs="Arial"/>
        </w:rPr>
      </w:pPr>
    </w:p>
    <w:p w14:paraId="2115AD98" w14:textId="77777777" w:rsidR="00D877D2" w:rsidRPr="00BE2B43" w:rsidRDefault="00D877D2" w:rsidP="00D877D2">
      <w:pPr>
        <w:rPr>
          <w:rFonts w:ascii="Arial" w:hAnsi="Arial" w:cs="Arial"/>
        </w:rPr>
      </w:pPr>
    </w:p>
    <w:p w14:paraId="489428F5" w14:textId="6DDE6C77" w:rsidR="00D877D2" w:rsidRPr="00BE2B43" w:rsidRDefault="00D877D2" w:rsidP="00D877D2">
      <w:pPr>
        <w:rPr>
          <w:rFonts w:ascii="Arial" w:hAnsi="Arial" w:cs="Arial"/>
        </w:rPr>
      </w:pPr>
      <w:r w:rsidRPr="00BE2B43">
        <w:rPr>
          <w:rFonts w:ascii="Arial" w:hAnsi="Arial" w:cs="Arial"/>
        </w:rPr>
        <w:t>Preparación:</w:t>
      </w:r>
    </w:p>
    <w:p w14:paraId="15172F0B" w14:textId="77777777" w:rsidR="00D877D2" w:rsidRPr="00BE2B43" w:rsidRDefault="00D877D2" w:rsidP="00D877D2">
      <w:pPr>
        <w:rPr>
          <w:rFonts w:ascii="Arial" w:hAnsi="Arial" w:cs="Arial"/>
        </w:rPr>
      </w:pPr>
    </w:p>
    <w:p w14:paraId="4D21DEC2" w14:textId="5DC2EEC6" w:rsidR="00D877D2" w:rsidRPr="00BE2B43" w:rsidRDefault="006D322B" w:rsidP="00BE2B43">
      <w:pPr>
        <w:jc w:val="both"/>
        <w:rPr>
          <w:rFonts w:ascii="Arial" w:hAnsi="Arial" w:cs="Arial"/>
        </w:rPr>
      </w:pPr>
      <w:r w:rsidRPr="00BE2B43">
        <w:rPr>
          <w:rFonts w:ascii="Arial" w:hAnsi="Arial" w:cs="Arial"/>
        </w:rPr>
        <w:t>Se vierte agua limpia en dos canecas plásticas. En una disolvemos el sulfato de cobre y en la otra la cal (estas mezclas se hacen de forma separada). Luego se procede a vaciar la mezcla del sulfato de cobre y el agua sobre la mezcla del agua y la cal.   Dosis: se usa puro o diluido mitad de agua, mitad de caldo bordelés o tres partes de agua y unas de caldo bordelés y viceversa. Según la necesidad. Usos: controla antracnosis y tizones en especial tizón temprano (alternaria) en tomate, pimentones, ajíes. Aplicación foliar.</w:t>
      </w:r>
    </w:p>
    <w:p w14:paraId="62E6E8B2" w14:textId="77777777" w:rsidR="006D322B" w:rsidRPr="00BE2B43" w:rsidRDefault="006D322B" w:rsidP="00D877D2">
      <w:pPr>
        <w:rPr>
          <w:rFonts w:ascii="Arial" w:hAnsi="Arial" w:cs="Arial"/>
        </w:rPr>
      </w:pPr>
    </w:p>
    <w:p w14:paraId="4F681CE6" w14:textId="77777777" w:rsidR="006D322B" w:rsidRPr="00BE2B43" w:rsidRDefault="006D322B" w:rsidP="00D877D2">
      <w:pPr>
        <w:rPr>
          <w:rFonts w:ascii="Arial" w:hAnsi="Arial" w:cs="Arial"/>
        </w:rPr>
      </w:pPr>
      <w:r w:rsidRPr="00BE2B43">
        <w:rPr>
          <w:rFonts w:ascii="Arial" w:hAnsi="Arial" w:cs="Arial"/>
        </w:rPr>
        <w:t xml:space="preserve">Ambiente requerido:  espacio abierto, preferiblemente una unidad productiva. </w:t>
      </w:r>
    </w:p>
    <w:p w14:paraId="1A634160" w14:textId="77777777" w:rsidR="006D322B" w:rsidRPr="00BE2B43" w:rsidRDefault="006D322B" w:rsidP="00D877D2">
      <w:pPr>
        <w:rPr>
          <w:rFonts w:ascii="Arial" w:hAnsi="Arial" w:cs="Arial"/>
        </w:rPr>
      </w:pPr>
      <w:r w:rsidRPr="00BE2B43">
        <w:rPr>
          <w:rFonts w:ascii="Arial" w:hAnsi="Arial" w:cs="Arial"/>
        </w:rPr>
        <w:t xml:space="preserve">Estrategias o técnicas didácticas activas:  demostración de método. </w:t>
      </w:r>
    </w:p>
    <w:p w14:paraId="78F4E049" w14:textId="77777777" w:rsidR="006D322B" w:rsidRPr="00BE2B43" w:rsidRDefault="006D322B" w:rsidP="00D877D2">
      <w:pPr>
        <w:rPr>
          <w:rFonts w:ascii="Arial" w:hAnsi="Arial" w:cs="Arial"/>
        </w:rPr>
      </w:pPr>
      <w:r w:rsidRPr="00BE2B43">
        <w:rPr>
          <w:rFonts w:ascii="Arial" w:hAnsi="Arial" w:cs="Arial"/>
        </w:rPr>
        <w:t xml:space="preserve">Materiales de formación: </w:t>
      </w:r>
    </w:p>
    <w:p w14:paraId="6D366B2A" w14:textId="77777777" w:rsidR="006D322B" w:rsidRPr="00BE2B43" w:rsidRDefault="006D322B" w:rsidP="00D877D2">
      <w:pPr>
        <w:rPr>
          <w:rFonts w:ascii="Arial" w:hAnsi="Arial" w:cs="Arial"/>
        </w:rPr>
      </w:pPr>
      <w:r w:rsidRPr="00BE2B43">
        <w:rPr>
          <w:rFonts w:ascii="Arial" w:hAnsi="Arial" w:cs="Arial"/>
        </w:rPr>
        <w:t xml:space="preserve">10 litros de agua. </w:t>
      </w:r>
    </w:p>
    <w:p w14:paraId="5F21FD5A" w14:textId="36015C15" w:rsidR="006D322B" w:rsidRPr="00BE2B43" w:rsidRDefault="006D322B" w:rsidP="00D877D2">
      <w:pPr>
        <w:rPr>
          <w:rFonts w:ascii="Arial" w:hAnsi="Arial" w:cs="Arial"/>
        </w:rPr>
      </w:pPr>
      <w:r w:rsidRPr="00BE2B43">
        <w:rPr>
          <w:rFonts w:ascii="Arial" w:hAnsi="Arial" w:cs="Arial"/>
        </w:rPr>
        <w:t>100 gramos de sulfato de cobre.</w:t>
      </w:r>
    </w:p>
    <w:p w14:paraId="22EF93E0" w14:textId="77777777" w:rsidR="006D322B" w:rsidRPr="00BE2B43" w:rsidRDefault="006D322B" w:rsidP="00D877D2">
      <w:pPr>
        <w:rPr>
          <w:rFonts w:ascii="Arial" w:hAnsi="Arial" w:cs="Arial"/>
        </w:rPr>
      </w:pPr>
      <w:r w:rsidRPr="00BE2B43">
        <w:rPr>
          <w:rFonts w:ascii="Arial" w:hAnsi="Arial" w:cs="Arial"/>
        </w:rPr>
        <w:t xml:space="preserve">100 gramos de cal de blanquear. </w:t>
      </w:r>
    </w:p>
    <w:p w14:paraId="583927E1" w14:textId="77777777" w:rsidR="006D322B" w:rsidRPr="00BE2B43" w:rsidRDefault="006D322B" w:rsidP="00D877D2">
      <w:pPr>
        <w:rPr>
          <w:rFonts w:ascii="Arial" w:hAnsi="Arial" w:cs="Arial"/>
        </w:rPr>
      </w:pPr>
      <w:r w:rsidRPr="00BE2B43">
        <w:rPr>
          <w:rFonts w:ascii="Arial" w:hAnsi="Arial" w:cs="Arial"/>
        </w:rPr>
        <w:t xml:space="preserve">Material de apoyo: n/a Evidencias de aprendizaje: receta. </w:t>
      </w:r>
    </w:p>
    <w:p w14:paraId="731ED85E" w14:textId="4858364A" w:rsidR="006D322B" w:rsidRPr="00BE2B43" w:rsidRDefault="006D322B" w:rsidP="00D877D2">
      <w:pPr>
        <w:rPr>
          <w:rFonts w:ascii="Arial" w:hAnsi="Arial" w:cs="Arial"/>
        </w:rPr>
      </w:pPr>
      <w:r w:rsidRPr="00BE2B43">
        <w:rPr>
          <w:rFonts w:ascii="Arial" w:hAnsi="Arial" w:cs="Arial"/>
        </w:rPr>
        <w:t xml:space="preserve">Instrumentos de evaluación: caldo realizado. </w:t>
      </w:r>
    </w:p>
    <w:p w14:paraId="0F1F1A99" w14:textId="015F8404" w:rsidR="006D322B" w:rsidRPr="00BE2B43" w:rsidRDefault="006D322B" w:rsidP="00D877D2">
      <w:pPr>
        <w:rPr>
          <w:rFonts w:ascii="Arial" w:hAnsi="Arial" w:cs="Arial"/>
        </w:rPr>
      </w:pPr>
      <w:r w:rsidRPr="00BE2B43">
        <w:rPr>
          <w:rFonts w:ascii="Arial" w:hAnsi="Arial" w:cs="Arial"/>
        </w:rPr>
        <w:t>Duración de la actividad:  3 horas.</w:t>
      </w:r>
    </w:p>
    <w:p w14:paraId="37928CBB" w14:textId="77777777" w:rsidR="006D322B" w:rsidRPr="00BE2B43" w:rsidRDefault="006D322B" w:rsidP="00D877D2">
      <w:pPr>
        <w:rPr>
          <w:rFonts w:ascii="Arial" w:hAnsi="Arial" w:cs="Arial"/>
        </w:rPr>
      </w:pPr>
    </w:p>
    <w:p w14:paraId="521EE5E0" w14:textId="77777777" w:rsidR="006D322B" w:rsidRPr="00BE2B43" w:rsidRDefault="006D322B" w:rsidP="00D877D2">
      <w:pPr>
        <w:rPr>
          <w:rFonts w:ascii="Arial" w:hAnsi="Arial" w:cs="Arial"/>
        </w:rPr>
      </w:pPr>
    </w:p>
    <w:p w14:paraId="0576E104" w14:textId="77777777" w:rsidR="006D322B" w:rsidRPr="00BE2B43" w:rsidRDefault="006D322B" w:rsidP="00D877D2">
      <w:pPr>
        <w:rPr>
          <w:rFonts w:ascii="Arial" w:hAnsi="Arial" w:cs="Arial"/>
        </w:rPr>
      </w:pPr>
    </w:p>
    <w:p w14:paraId="54F1CA71" w14:textId="77777777" w:rsidR="006D322B" w:rsidRPr="00BE2B43" w:rsidRDefault="006D322B" w:rsidP="00D877D2">
      <w:pPr>
        <w:rPr>
          <w:rFonts w:ascii="Arial" w:hAnsi="Arial" w:cs="Arial"/>
        </w:rPr>
      </w:pPr>
    </w:p>
    <w:p w14:paraId="4ED1CEA6" w14:textId="77777777" w:rsidR="006D322B" w:rsidRPr="00BE2B43" w:rsidRDefault="006D322B" w:rsidP="00D877D2">
      <w:pPr>
        <w:rPr>
          <w:rFonts w:ascii="Arial" w:hAnsi="Arial" w:cs="Arial"/>
        </w:rPr>
      </w:pPr>
    </w:p>
    <w:p w14:paraId="0C981D15" w14:textId="77777777" w:rsidR="006D322B" w:rsidRPr="00BE2B43" w:rsidRDefault="006D322B" w:rsidP="00D877D2">
      <w:pPr>
        <w:rPr>
          <w:rFonts w:ascii="Arial" w:hAnsi="Arial" w:cs="Arial"/>
        </w:rPr>
      </w:pPr>
    </w:p>
    <w:p w14:paraId="1BF7CD78" w14:textId="77777777" w:rsidR="006D322B" w:rsidRPr="00BE2B43" w:rsidRDefault="006D322B" w:rsidP="00D877D2">
      <w:pPr>
        <w:rPr>
          <w:rFonts w:ascii="Arial" w:hAnsi="Arial" w:cs="Arial"/>
        </w:rPr>
      </w:pPr>
    </w:p>
    <w:p w14:paraId="5F87FBA8" w14:textId="77777777" w:rsidR="006D322B" w:rsidRPr="00BE2B43" w:rsidRDefault="006D322B" w:rsidP="00D877D2">
      <w:pPr>
        <w:rPr>
          <w:rFonts w:ascii="Arial" w:hAnsi="Arial" w:cs="Arial"/>
        </w:rPr>
      </w:pPr>
    </w:p>
    <w:p w14:paraId="49542DE8" w14:textId="77777777" w:rsidR="006D322B" w:rsidRPr="00BE2B43" w:rsidRDefault="006D322B" w:rsidP="00D877D2">
      <w:pPr>
        <w:rPr>
          <w:rFonts w:ascii="Arial" w:hAnsi="Arial" w:cs="Arial"/>
        </w:rPr>
      </w:pPr>
    </w:p>
    <w:p w14:paraId="5775B9B1" w14:textId="77777777" w:rsidR="006D322B" w:rsidRPr="00BE2B43" w:rsidRDefault="006D322B" w:rsidP="00D877D2">
      <w:pPr>
        <w:rPr>
          <w:rFonts w:ascii="Arial" w:hAnsi="Arial" w:cs="Arial"/>
        </w:rPr>
      </w:pPr>
    </w:p>
    <w:p w14:paraId="6F217B09" w14:textId="77777777" w:rsidR="006D322B" w:rsidRPr="00BE2B43" w:rsidRDefault="006D322B" w:rsidP="00D877D2">
      <w:pPr>
        <w:rPr>
          <w:rFonts w:ascii="Arial" w:hAnsi="Arial" w:cs="Arial"/>
        </w:rPr>
      </w:pPr>
    </w:p>
    <w:p w14:paraId="4F72D264" w14:textId="77777777" w:rsidR="006D322B" w:rsidRPr="00BE2B43" w:rsidRDefault="006D322B" w:rsidP="00D877D2">
      <w:pPr>
        <w:rPr>
          <w:rFonts w:ascii="Arial" w:hAnsi="Arial" w:cs="Arial"/>
        </w:rPr>
      </w:pPr>
    </w:p>
    <w:p w14:paraId="6CA8C652" w14:textId="77777777" w:rsidR="006D322B" w:rsidRPr="00BE2B43" w:rsidRDefault="006D322B" w:rsidP="00D877D2">
      <w:pPr>
        <w:rPr>
          <w:rFonts w:ascii="Arial" w:hAnsi="Arial" w:cs="Arial"/>
        </w:rPr>
      </w:pPr>
    </w:p>
    <w:p w14:paraId="587CB8DD" w14:textId="77777777" w:rsidR="006D322B" w:rsidRPr="00BE2B43" w:rsidRDefault="006D322B" w:rsidP="00D877D2">
      <w:pPr>
        <w:rPr>
          <w:rFonts w:ascii="Arial" w:hAnsi="Arial" w:cs="Arial"/>
        </w:rPr>
      </w:pPr>
    </w:p>
    <w:p w14:paraId="2264D84B" w14:textId="77777777" w:rsidR="006D322B" w:rsidRPr="00BE2B43" w:rsidRDefault="006D322B" w:rsidP="00D877D2">
      <w:pPr>
        <w:rPr>
          <w:rFonts w:ascii="Arial" w:hAnsi="Arial" w:cs="Arial"/>
        </w:rPr>
      </w:pPr>
    </w:p>
    <w:p w14:paraId="1DCFAAFE" w14:textId="77777777" w:rsidR="006D322B" w:rsidRPr="00BE2B43" w:rsidRDefault="006D322B" w:rsidP="00D877D2">
      <w:pPr>
        <w:rPr>
          <w:rFonts w:ascii="Arial" w:hAnsi="Arial" w:cs="Arial"/>
        </w:rPr>
      </w:pPr>
    </w:p>
    <w:p w14:paraId="169BEB96" w14:textId="77777777" w:rsidR="006D322B" w:rsidRPr="00BE2B43" w:rsidRDefault="006D322B" w:rsidP="00D877D2">
      <w:pPr>
        <w:rPr>
          <w:rFonts w:ascii="Arial" w:hAnsi="Arial" w:cs="Arial"/>
        </w:rPr>
      </w:pPr>
    </w:p>
    <w:p w14:paraId="61C2B591" w14:textId="77777777" w:rsidR="006D322B" w:rsidRPr="00BE2B43" w:rsidRDefault="006D322B" w:rsidP="00D877D2">
      <w:pPr>
        <w:rPr>
          <w:rFonts w:ascii="Arial" w:hAnsi="Arial" w:cs="Arial"/>
        </w:rPr>
      </w:pPr>
    </w:p>
    <w:p w14:paraId="261AEFC3" w14:textId="77777777" w:rsidR="006D322B" w:rsidRPr="00BE2B43" w:rsidRDefault="006D322B" w:rsidP="00D877D2">
      <w:pPr>
        <w:rPr>
          <w:rFonts w:ascii="Arial" w:hAnsi="Arial" w:cs="Arial"/>
        </w:rPr>
      </w:pPr>
    </w:p>
    <w:p w14:paraId="56805836" w14:textId="77777777" w:rsidR="006D322B" w:rsidRPr="00BE2B43" w:rsidRDefault="006D322B" w:rsidP="00D877D2">
      <w:pPr>
        <w:rPr>
          <w:rFonts w:ascii="Arial" w:hAnsi="Arial" w:cs="Arial"/>
        </w:rPr>
      </w:pPr>
    </w:p>
    <w:p w14:paraId="60CA0459" w14:textId="77777777" w:rsidR="006D322B" w:rsidRPr="00BE2B43" w:rsidRDefault="006D322B" w:rsidP="00D877D2">
      <w:pPr>
        <w:rPr>
          <w:rFonts w:ascii="Arial" w:hAnsi="Arial" w:cs="Arial"/>
        </w:rPr>
      </w:pPr>
    </w:p>
    <w:p w14:paraId="77EBAAC6" w14:textId="77777777" w:rsidR="006D322B" w:rsidRPr="00BE2B43" w:rsidRDefault="006D322B" w:rsidP="00D877D2">
      <w:pPr>
        <w:rPr>
          <w:rFonts w:ascii="Arial" w:hAnsi="Arial" w:cs="Arial"/>
        </w:rPr>
      </w:pPr>
    </w:p>
    <w:p w14:paraId="45A58E23" w14:textId="77777777" w:rsidR="006D322B" w:rsidRPr="00BE2B43" w:rsidRDefault="006D322B" w:rsidP="00D877D2">
      <w:pPr>
        <w:rPr>
          <w:rFonts w:ascii="Arial" w:hAnsi="Arial" w:cs="Arial"/>
        </w:rPr>
      </w:pPr>
    </w:p>
    <w:p w14:paraId="7D75D3F7" w14:textId="77777777" w:rsidR="006D322B" w:rsidRPr="00BE2B43" w:rsidRDefault="006D322B" w:rsidP="00D877D2">
      <w:pPr>
        <w:rPr>
          <w:rFonts w:ascii="Arial" w:hAnsi="Arial" w:cs="Arial"/>
        </w:rPr>
      </w:pPr>
    </w:p>
    <w:p w14:paraId="55F48F1A" w14:textId="77777777" w:rsidR="006D322B" w:rsidRPr="00BE2B43" w:rsidRDefault="006D322B" w:rsidP="00D877D2">
      <w:pPr>
        <w:rPr>
          <w:rFonts w:ascii="Arial" w:hAnsi="Arial" w:cs="Arial"/>
        </w:rPr>
      </w:pPr>
    </w:p>
    <w:p w14:paraId="2A0FB5D2" w14:textId="77777777" w:rsidR="006D322B" w:rsidRPr="00BE2B43" w:rsidRDefault="006D322B" w:rsidP="00D877D2">
      <w:pPr>
        <w:rPr>
          <w:rFonts w:ascii="Arial" w:hAnsi="Arial" w:cs="Arial"/>
        </w:rPr>
      </w:pPr>
    </w:p>
    <w:p w14:paraId="34E0F21B" w14:textId="77777777" w:rsidR="006D322B" w:rsidRPr="00BE2B43" w:rsidRDefault="006D322B" w:rsidP="00D877D2">
      <w:pPr>
        <w:rPr>
          <w:rFonts w:ascii="Arial" w:hAnsi="Arial" w:cs="Arial"/>
        </w:rPr>
      </w:pPr>
    </w:p>
    <w:p w14:paraId="1621D567" w14:textId="77777777" w:rsidR="006D322B" w:rsidRPr="00BE2B43" w:rsidRDefault="006D322B" w:rsidP="00D877D2">
      <w:pPr>
        <w:rPr>
          <w:rFonts w:ascii="Arial" w:hAnsi="Arial" w:cs="Arial"/>
        </w:rPr>
      </w:pPr>
    </w:p>
    <w:p w14:paraId="6AE53017" w14:textId="77777777" w:rsidR="006D322B" w:rsidRPr="00BE2B43" w:rsidRDefault="006D322B" w:rsidP="00D877D2">
      <w:pPr>
        <w:rPr>
          <w:rFonts w:ascii="Arial" w:hAnsi="Arial" w:cs="Arial"/>
        </w:rPr>
      </w:pPr>
    </w:p>
    <w:p w14:paraId="4F56E891" w14:textId="77777777" w:rsidR="006D322B" w:rsidRPr="00BE2B43" w:rsidRDefault="006D322B" w:rsidP="00D877D2">
      <w:pPr>
        <w:rPr>
          <w:rFonts w:ascii="Arial" w:hAnsi="Arial" w:cs="Arial"/>
        </w:rPr>
      </w:pPr>
    </w:p>
    <w:p w14:paraId="251586A9" w14:textId="77777777" w:rsidR="006D322B" w:rsidRPr="00BE2B43" w:rsidRDefault="006D322B" w:rsidP="00D877D2">
      <w:pPr>
        <w:rPr>
          <w:rFonts w:ascii="Arial" w:hAnsi="Arial" w:cs="Arial"/>
        </w:rPr>
      </w:pPr>
    </w:p>
    <w:p w14:paraId="1D96288F" w14:textId="77777777" w:rsidR="006D322B" w:rsidRPr="00BE2B43" w:rsidRDefault="006D322B" w:rsidP="00D877D2">
      <w:pPr>
        <w:rPr>
          <w:rFonts w:ascii="Arial" w:hAnsi="Arial" w:cs="Arial"/>
        </w:rPr>
      </w:pPr>
    </w:p>
    <w:p w14:paraId="2525F7C0" w14:textId="77777777" w:rsidR="006D322B" w:rsidRPr="00BE2B43" w:rsidRDefault="006D322B" w:rsidP="006D322B">
      <w:pPr>
        <w:jc w:val="both"/>
        <w:rPr>
          <w:rFonts w:ascii="Arial" w:hAnsi="Arial" w:cs="Arial"/>
          <w:b/>
          <w:bCs/>
        </w:rPr>
      </w:pPr>
      <w:r w:rsidRPr="00BE2B43">
        <w:rPr>
          <w:rFonts w:ascii="Arial" w:hAnsi="Arial" w:cs="Arial"/>
          <w:b/>
          <w:bCs/>
        </w:rPr>
        <w:t xml:space="preserve">4. PLANTEAMIENTO DE EVIDENCIAS DE APRENDIZAJE PARA LA EVALUACIÓN EN EL PROCESO FORMATIVO.   </w:t>
      </w:r>
    </w:p>
    <w:p w14:paraId="21716334" w14:textId="77777777" w:rsidR="006D322B" w:rsidRPr="00BE2B43" w:rsidRDefault="006D322B" w:rsidP="006D322B">
      <w:pPr>
        <w:jc w:val="center"/>
        <w:rPr>
          <w:rFonts w:ascii="Arial" w:hAnsi="Arial" w:cs="Arial"/>
        </w:rPr>
      </w:pPr>
    </w:p>
    <w:p w14:paraId="54412795" w14:textId="77777777" w:rsidR="006D322B" w:rsidRPr="00BE2B43" w:rsidRDefault="006D322B" w:rsidP="006D322B">
      <w:pPr>
        <w:jc w:val="center"/>
        <w:rPr>
          <w:rFonts w:ascii="Arial" w:hAnsi="Arial" w:cs="Arial"/>
        </w:rPr>
      </w:pPr>
    </w:p>
    <w:p w14:paraId="2E8598ED" w14:textId="77777777" w:rsidR="006D322B" w:rsidRPr="00BE2B43" w:rsidRDefault="006D322B" w:rsidP="00D877D2">
      <w:pPr>
        <w:rPr>
          <w:rFonts w:ascii="Arial" w:hAnsi="Arial" w:cs="Arial"/>
        </w:rPr>
      </w:pPr>
    </w:p>
    <w:p w14:paraId="2DE338E2" w14:textId="77777777" w:rsidR="006D322B" w:rsidRPr="00BE2B43" w:rsidRDefault="006D322B" w:rsidP="00F01CFD">
      <w:pPr>
        <w:jc w:val="center"/>
        <w:rPr>
          <w:rFonts w:ascii="Arial" w:hAnsi="Arial" w:cs="Arial"/>
        </w:rPr>
      </w:pPr>
    </w:p>
    <w:tbl>
      <w:tblPr>
        <w:tblStyle w:val="Tablaconcuadrcula"/>
        <w:tblW w:w="0" w:type="auto"/>
        <w:tblInd w:w="-998" w:type="dxa"/>
        <w:tblLook w:val="04A0" w:firstRow="1" w:lastRow="0" w:firstColumn="1" w:lastColumn="0" w:noHBand="0" w:noVBand="1"/>
      </w:tblPr>
      <w:tblGrid>
        <w:gridCol w:w="1205"/>
        <w:gridCol w:w="1782"/>
        <w:gridCol w:w="1421"/>
        <w:gridCol w:w="1709"/>
        <w:gridCol w:w="1953"/>
        <w:gridCol w:w="1756"/>
      </w:tblGrid>
      <w:tr w:rsidR="00A54EDB" w:rsidRPr="00BE2B43" w14:paraId="767279CB" w14:textId="77777777" w:rsidTr="00A54EDB">
        <w:tc>
          <w:tcPr>
            <w:tcW w:w="1277" w:type="dxa"/>
            <w:shd w:val="clear" w:color="auto" w:fill="000000" w:themeFill="text1"/>
          </w:tcPr>
          <w:p w14:paraId="3DB280DF" w14:textId="10AF7BED" w:rsidR="00A54EDB" w:rsidRPr="00BE2B43" w:rsidRDefault="00A54EDB" w:rsidP="00A54EDB">
            <w:pPr>
              <w:jc w:val="center"/>
              <w:rPr>
                <w:rFonts w:ascii="Arial" w:hAnsi="Arial" w:cs="Arial"/>
              </w:rPr>
            </w:pPr>
            <w:r w:rsidRPr="00BE2B43">
              <w:rPr>
                <w:rFonts w:ascii="Arial" w:hAnsi="Arial" w:cs="Arial"/>
              </w:rPr>
              <w:t>Fase del proyecto formativo</w:t>
            </w:r>
          </w:p>
        </w:tc>
        <w:tc>
          <w:tcPr>
            <w:tcW w:w="1417" w:type="dxa"/>
            <w:shd w:val="clear" w:color="auto" w:fill="000000" w:themeFill="text1"/>
          </w:tcPr>
          <w:p w14:paraId="0406B8DE" w14:textId="5C1DF6C8" w:rsidR="00A54EDB" w:rsidRPr="00BE2B43" w:rsidRDefault="00A54EDB" w:rsidP="00A54EDB">
            <w:pPr>
              <w:jc w:val="center"/>
              <w:rPr>
                <w:rFonts w:ascii="Arial" w:hAnsi="Arial" w:cs="Arial"/>
              </w:rPr>
            </w:pPr>
            <w:r w:rsidRPr="00BE2B43">
              <w:rPr>
                <w:rFonts w:ascii="Arial" w:hAnsi="Arial" w:cs="Arial"/>
              </w:rPr>
              <w:t>Actividades del proyecto formativo</w:t>
            </w:r>
          </w:p>
        </w:tc>
        <w:tc>
          <w:tcPr>
            <w:tcW w:w="1560" w:type="dxa"/>
            <w:shd w:val="clear" w:color="auto" w:fill="000000" w:themeFill="text1"/>
          </w:tcPr>
          <w:p w14:paraId="10EEC590" w14:textId="1339B202" w:rsidR="00A54EDB" w:rsidRPr="00BE2B43" w:rsidRDefault="00A54EDB" w:rsidP="00A54EDB">
            <w:pPr>
              <w:jc w:val="center"/>
              <w:rPr>
                <w:rFonts w:ascii="Arial" w:hAnsi="Arial" w:cs="Arial"/>
              </w:rPr>
            </w:pPr>
            <w:r w:rsidRPr="00BE2B43">
              <w:rPr>
                <w:rFonts w:ascii="Arial" w:hAnsi="Arial" w:cs="Arial"/>
              </w:rPr>
              <w:t>Actividades de aprendizaje</w:t>
            </w:r>
            <w:r w:rsidRPr="00BE2B43">
              <w:rPr>
                <w:rFonts w:ascii="Arial" w:hAnsi="Arial" w:cs="Arial"/>
                <w:color w:val="FFFFFF"/>
              </w:rPr>
              <w:t xml:space="preserve"> </w:t>
            </w:r>
          </w:p>
        </w:tc>
        <w:tc>
          <w:tcPr>
            <w:tcW w:w="1559" w:type="dxa"/>
            <w:shd w:val="clear" w:color="auto" w:fill="000000" w:themeFill="text1"/>
          </w:tcPr>
          <w:p w14:paraId="331DDF88" w14:textId="0C0D7B7B" w:rsidR="00A54EDB" w:rsidRPr="00BE2B43" w:rsidRDefault="00515D89" w:rsidP="00A54EDB">
            <w:pPr>
              <w:jc w:val="center"/>
              <w:rPr>
                <w:rFonts w:ascii="Arial" w:hAnsi="Arial" w:cs="Arial"/>
              </w:rPr>
            </w:pPr>
            <w:r w:rsidRPr="00BE2B43">
              <w:rPr>
                <w:rFonts w:ascii="Arial" w:hAnsi="Arial" w:cs="Arial"/>
              </w:rPr>
              <w:t>Evidencia</w:t>
            </w:r>
            <w:r w:rsidR="00A54EDB" w:rsidRPr="00BE2B43">
              <w:rPr>
                <w:rFonts w:ascii="Arial" w:hAnsi="Arial" w:cs="Arial"/>
              </w:rPr>
              <w:t xml:space="preserve">s de aprendizaje </w:t>
            </w:r>
          </w:p>
        </w:tc>
        <w:tc>
          <w:tcPr>
            <w:tcW w:w="1701" w:type="dxa"/>
            <w:shd w:val="clear" w:color="auto" w:fill="000000" w:themeFill="text1"/>
          </w:tcPr>
          <w:p w14:paraId="1C15436B" w14:textId="7C46CE4F" w:rsidR="00A54EDB" w:rsidRPr="00BE2B43" w:rsidRDefault="00A54EDB" w:rsidP="00A54EDB">
            <w:pPr>
              <w:jc w:val="center"/>
              <w:rPr>
                <w:rFonts w:ascii="Arial" w:hAnsi="Arial" w:cs="Arial"/>
              </w:rPr>
            </w:pPr>
            <w:r w:rsidRPr="00BE2B43">
              <w:rPr>
                <w:rFonts w:ascii="Arial" w:hAnsi="Arial" w:cs="Arial"/>
              </w:rPr>
              <w:t xml:space="preserve">Criterios de Evaluación </w:t>
            </w:r>
          </w:p>
        </w:tc>
        <w:tc>
          <w:tcPr>
            <w:tcW w:w="2312" w:type="dxa"/>
            <w:shd w:val="clear" w:color="auto" w:fill="000000" w:themeFill="text1"/>
          </w:tcPr>
          <w:p w14:paraId="76C81FA2" w14:textId="1811680C" w:rsidR="00A54EDB" w:rsidRPr="00BE2B43" w:rsidRDefault="00A54EDB" w:rsidP="00A54EDB">
            <w:pPr>
              <w:jc w:val="center"/>
              <w:rPr>
                <w:rFonts w:ascii="Arial" w:hAnsi="Arial" w:cs="Arial"/>
              </w:rPr>
            </w:pPr>
            <w:r w:rsidRPr="00BE2B43">
              <w:rPr>
                <w:rFonts w:ascii="Arial" w:hAnsi="Arial" w:cs="Arial"/>
              </w:rPr>
              <w:t>Técnicas e Instrumentos de Evaluación</w:t>
            </w:r>
          </w:p>
        </w:tc>
      </w:tr>
      <w:tr w:rsidR="00A54EDB" w:rsidRPr="00BE2B43" w14:paraId="3FE4E642" w14:textId="77777777" w:rsidTr="00A54EDB">
        <w:tc>
          <w:tcPr>
            <w:tcW w:w="1277" w:type="dxa"/>
          </w:tcPr>
          <w:p w14:paraId="0E4BD8A8" w14:textId="55D6CC20" w:rsidR="00A54EDB" w:rsidRPr="00BE2B43" w:rsidRDefault="00515D89" w:rsidP="00D877D2">
            <w:pPr>
              <w:rPr>
                <w:rFonts w:ascii="Arial" w:hAnsi="Arial" w:cs="Arial"/>
              </w:rPr>
            </w:pPr>
            <w:r w:rsidRPr="00BE2B43">
              <w:rPr>
                <w:rFonts w:ascii="Arial" w:hAnsi="Arial" w:cs="Arial"/>
              </w:rPr>
              <w:t>Ejecución</w:t>
            </w:r>
          </w:p>
          <w:p w14:paraId="7AC7BB1F" w14:textId="77777777" w:rsidR="00A54EDB" w:rsidRPr="00BE2B43" w:rsidRDefault="00A54EDB" w:rsidP="00D877D2">
            <w:pPr>
              <w:rPr>
                <w:rFonts w:ascii="Arial" w:hAnsi="Arial" w:cs="Arial"/>
              </w:rPr>
            </w:pPr>
          </w:p>
          <w:p w14:paraId="7192B7A1" w14:textId="77777777" w:rsidR="00A54EDB" w:rsidRPr="00BE2B43" w:rsidRDefault="00A54EDB" w:rsidP="00D877D2">
            <w:pPr>
              <w:rPr>
                <w:rFonts w:ascii="Arial" w:hAnsi="Arial" w:cs="Arial"/>
              </w:rPr>
            </w:pPr>
          </w:p>
          <w:p w14:paraId="0096C84A" w14:textId="77777777" w:rsidR="00A54EDB" w:rsidRPr="00BE2B43" w:rsidRDefault="00A54EDB" w:rsidP="00D877D2">
            <w:pPr>
              <w:rPr>
                <w:rFonts w:ascii="Arial" w:hAnsi="Arial" w:cs="Arial"/>
              </w:rPr>
            </w:pPr>
          </w:p>
          <w:p w14:paraId="7C9A9003" w14:textId="77777777" w:rsidR="00A54EDB" w:rsidRPr="00BE2B43" w:rsidRDefault="00A54EDB" w:rsidP="00D877D2">
            <w:pPr>
              <w:rPr>
                <w:rFonts w:ascii="Arial" w:hAnsi="Arial" w:cs="Arial"/>
              </w:rPr>
            </w:pPr>
          </w:p>
          <w:p w14:paraId="4E71A4A2" w14:textId="77777777" w:rsidR="00A54EDB" w:rsidRPr="00BE2B43" w:rsidRDefault="00A54EDB" w:rsidP="00D877D2">
            <w:pPr>
              <w:rPr>
                <w:rFonts w:ascii="Arial" w:hAnsi="Arial" w:cs="Arial"/>
              </w:rPr>
            </w:pPr>
          </w:p>
          <w:p w14:paraId="554149FF" w14:textId="77777777" w:rsidR="00A54EDB" w:rsidRPr="00BE2B43" w:rsidRDefault="00A54EDB" w:rsidP="00D877D2">
            <w:pPr>
              <w:rPr>
                <w:rFonts w:ascii="Arial" w:hAnsi="Arial" w:cs="Arial"/>
              </w:rPr>
            </w:pPr>
          </w:p>
          <w:p w14:paraId="4CBDCA95" w14:textId="77777777" w:rsidR="00A54EDB" w:rsidRPr="00BE2B43" w:rsidRDefault="00A54EDB" w:rsidP="00D877D2">
            <w:pPr>
              <w:rPr>
                <w:rFonts w:ascii="Arial" w:hAnsi="Arial" w:cs="Arial"/>
              </w:rPr>
            </w:pPr>
          </w:p>
        </w:tc>
        <w:tc>
          <w:tcPr>
            <w:tcW w:w="1417" w:type="dxa"/>
          </w:tcPr>
          <w:p w14:paraId="281191D8" w14:textId="1244C01B" w:rsidR="00A54EDB" w:rsidRPr="00BE2B43" w:rsidRDefault="00515D89" w:rsidP="00D877D2">
            <w:pPr>
              <w:rPr>
                <w:rFonts w:ascii="Arial" w:hAnsi="Arial" w:cs="Arial"/>
              </w:rPr>
            </w:pPr>
            <w:r w:rsidRPr="00BE2B43">
              <w:rPr>
                <w:rFonts w:ascii="Arial" w:hAnsi="Arial" w:cs="Arial"/>
              </w:rPr>
              <w:t>Evaluar los procesos ejecutados en los sistemas agroproductivos</w:t>
            </w:r>
          </w:p>
        </w:tc>
        <w:tc>
          <w:tcPr>
            <w:tcW w:w="1560" w:type="dxa"/>
          </w:tcPr>
          <w:p w14:paraId="4514CB88" w14:textId="78528EFF" w:rsidR="00A54EDB" w:rsidRPr="00BE2B43" w:rsidRDefault="00515D89" w:rsidP="00D877D2">
            <w:pPr>
              <w:rPr>
                <w:rFonts w:ascii="Arial" w:hAnsi="Arial" w:cs="Arial"/>
              </w:rPr>
            </w:pPr>
            <w:r w:rsidRPr="00BE2B43">
              <w:rPr>
                <w:rFonts w:ascii="Arial" w:hAnsi="Arial" w:cs="Arial"/>
              </w:rPr>
              <w:t>Gestionar técnicas de control y monitoreo</w:t>
            </w:r>
          </w:p>
        </w:tc>
        <w:tc>
          <w:tcPr>
            <w:tcW w:w="1559" w:type="dxa"/>
          </w:tcPr>
          <w:p w14:paraId="6CF65E08" w14:textId="77777777" w:rsidR="00515D89" w:rsidRPr="00BE2B43" w:rsidRDefault="00515D89" w:rsidP="00D877D2">
            <w:pPr>
              <w:rPr>
                <w:rFonts w:ascii="Arial" w:hAnsi="Arial" w:cs="Arial"/>
              </w:rPr>
            </w:pPr>
            <w:r w:rsidRPr="00BE2B43">
              <w:rPr>
                <w:rFonts w:ascii="Arial" w:hAnsi="Arial" w:cs="Arial"/>
              </w:rPr>
              <w:t xml:space="preserve">Evidencias de Conocimiento: </w:t>
            </w:r>
          </w:p>
          <w:p w14:paraId="1B7691F5" w14:textId="77777777" w:rsidR="00515D89" w:rsidRPr="00BE2B43" w:rsidRDefault="00515D89" w:rsidP="00D877D2">
            <w:pPr>
              <w:rPr>
                <w:rFonts w:ascii="Arial" w:hAnsi="Arial" w:cs="Arial"/>
              </w:rPr>
            </w:pPr>
          </w:p>
          <w:p w14:paraId="1A6F35CC" w14:textId="77777777" w:rsidR="00515D89" w:rsidRPr="00BE2B43" w:rsidRDefault="00515D89" w:rsidP="00D877D2">
            <w:pPr>
              <w:rPr>
                <w:rFonts w:ascii="Arial" w:hAnsi="Arial" w:cs="Arial"/>
              </w:rPr>
            </w:pPr>
            <w:r w:rsidRPr="00BE2B43">
              <w:rPr>
                <w:rFonts w:ascii="Arial" w:hAnsi="Arial" w:cs="Arial"/>
              </w:rPr>
              <w:t xml:space="preserve">Cuestionario de preguntas abiertas 1 y 2 individual. </w:t>
            </w:r>
          </w:p>
          <w:p w14:paraId="4EAA41B9" w14:textId="77777777" w:rsidR="00515D89" w:rsidRPr="00BE2B43" w:rsidRDefault="00515D89" w:rsidP="00D877D2">
            <w:pPr>
              <w:rPr>
                <w:rFonts w:ascii="Arial" w:hAnsi="Arial" w:cs="Arial"/>
              </w:rPr>
            </w:pPr>
          </w:p>
          <w:p w14:paraId="0682C413" w14:textId="77777777" w:rsidR="00A54EDB" w:rsidRPr="00BE2B43" w:rsidRDefault="00515D89" w:rsidP="00D877D2">
            <w:pPr>
              <w:rPr>
                <w:rFonts w:ascii="Arial" w:hAnsi="Arial" w:cs="Arial"/>
              </w:rPr>
            </w:pPr>
            <w:r w:rsidRPr="00BE2B43">
              <w:rPr>
                <w:rFonts w:ascii="Arial" w:hAnsi="Arial" w:cs="Arial"/>
              </w:rPr>
              <w:t>En parejas realizar investigación de plagas y enfermedades, ciclo de vida y método de control del cultivo seleccionado.</w:t>
            </w:r>
          </w:p>
          <w:p w14:paraId="203CCE2F" w14:textId="77777777" w:rsidR="00515D89" w:rsidRPr="00BE2B43" w:rsidRDefault="00515D89" w:rsidP="00D877D2">
            <w:pPr>
              <w:rPr>
                <w:rFonts w:ascii="Arial" w:hAnsi="Arial" w:cs="Arial"/>
              </w:rPr>
            </w:pPr>
          </w:p>
          <w:p w14:paraId="454D1748" w14:textId="77777777" w:rsidR="00515D89" w:rsidRPr="00BE2B43" w:rsidRDefault="00515D89" w:rsidP="00D877D2">
            <w:pPr>
              <w:rPr>
                <w:rFonts w:ascii="Arial" w:hAnsi="Arial" w:cs="Arial"/>
              </w:rPr>
            </w:pPr>
          </w:p>
          <w:p w14:paraId="1E302E3B" w14:textId="77777777" w:rsidR="00515D89" w:rsidRPr="00BE2B43" w:rsidRDefault="00515D89" w:rsidP="00D877D2">
            <w:pPr>
              <w:rPr>
                <w:rFonts w:ascii="Arial" w:hAnsi="Arial" w:cs="Arial"/>
              </w:rPr>
            </w:pPr>
            <w:r w:rsidRPr="00BE2B43">
              <w:rPr>
                <w:rFonts w:ascii="Arial" w:hAnsi="Arial" w:cs="Arial"/>
              </w:rPr>
              <w:t xml:space="preserve">Evidencias de Desempeño: Entrega de cuestionario 1 y 2 de preguntas y recopilación de recetas  </w:t>
            </w:r>
          </w:p>
          <w:p w14:paraId="3E6B23BF" w14:textId="77777777" w:rsidR="00515D89" w:rsidRPr="00BE2B43" w:rsidRDefault="00515D89" w:rsidP="00D877D2">
            <w:pPr>
              <w:rPr>
                <w:rFonts w:ascii="Arial" w:hAnsi="Arial" w:cs="Arial"/>
              </w:rPr>
            </w:pPr>
          </w:p>
          <w:p w14:paraId="6CC9B9A5" w14:textId="77777777" w:rsidR="00515D89" w:rsidRPr="00BE2B43" w:rsidRDefault="00515D89" w:rsidP="00515D89">
            <w:pPr>
              <w:rPr>
                <w:rFonts w:ascii="Arial" w:hAnsi="Arial" w:cs="Arial"/>
              </w:rPr>
            </w:pPr>
            <w:r w:rsidRPr="00BE2B43">
              <w:rPr>
                <w:rFonts w:ascii="Arial" w:hAnsi="Arial" w:cs="Arial"/>
              </w:rPr>
              <w:lastRenderedPageBreak/>
              <w:t xml:space="preserve">Evidencias de Producto: Informe de investigación. </w:t>
            </w:r>
          </w:p>
          <w:p w14:paraId="6C8E9BE6" w14:textId="77777777" w:rsidR="00515D89" w:rsidRPr="00BE2B43" w:rsidRDefault="00515D89" w:rsidP="00515D89">
            <w:pPr>
              <w:rPr>
                <w:rFonts w:ascii="Arial" w:hAnsi="Arial" w:cs="Arial"/>
              </w:rPr>
            </w:pPr>
          </w:p>
          <w:p w14:paraId="49D105DC" w14:textId="11E3D5D2" w:rsidR="00515D89" w:rsidRPr="00BE2B43" w:rsidRDefault="00515D89" w:rsidP="00515D89">
            <w:pPr>
              <w:rPr>
                <w:rFonts w:ascii="Arial" w:hAnsi="Arial" w:cs="Arial"/>
              </w:rPr>
            </w:pPr>
            <w:r w:rsidRPr="00BE2B43">
              <w:rPr>
                <w:rFonts w:ascii="Arial" w:hAnsi="Arial" w:cs="Arial"/>
              </w:rPr>
              <w:t xml:space="preserve">Biopreparados: elaborar plaguicida ecológico y abono orgánico. </w:t>
            </w:r>
          </w:p>
        </w:tc>
        <w:tc>
          <w:tcPr>
            <w:tcW w:w="1701" w:type="dxa"/>
          </w:tcPr>
          <w:p w14:paraId="72DAA083" w14:textId="05DEF10F" w:rsidR="00A54EDB" w:rsidRPr="00BE2B43" w:rsidRDefault="00515D89" w:rsidP="00D877D2">
            <w:pPr>
              <w:rPr>
                <w:rFonts w:ascii="Arial" w:hAnsi="Arial" w:cs="Arial"/>
              </w:rPr>
            </w:pPr>
            <w:r w:rsidRPr="00BE2B43">
              <w:rPr>
                <w:rFonts w:ascii="Arial" w:hAnsi="Arial" w:cs="Arial"/>
              </w:rPr>
              <w:lastRenderedPageBreak/>
              <w:t>Aplica acciones de control de plagas y enfermedades producto de la identificación del problema, monitoreo y nivel de daño para la especie, siguiendo las recomendaciones de uso y manejo seguro de productos plaguicidas.</w:t>
            </w:r>
          </w:p>
        </w:tc>
        <w:tc>
          <w:tcPr>
            <w:tcW w:w="2312" w:type="dxa"/>
          </w:tcPr>
          <w:p w14:paraId="0D25E18C" w14:textId="77777777" w:rsidR="00515D89" w:rsidRPr="00BE2B43" w:rsidRDefault="00515D89" w:rsidP="00D877D2">
            <w:pPr>
              <w:rPr>
                <w:rFonts w:ascii="Arial" w:hAnsi="Arial" w:cs="Arial"/>
              </w:rPr>
            </w:pPr>
            <w:r w:rsidRPr="00BE2B43">
              <w:rPr>
                <w:rFonts w:ascii="Arial" w:hAnsi="Arial" w:cs="Arial"/>
              </w:rPr>
              <w:t xml:space="preserve">Lista de chequeo </w:t>
            </w:r>
          </w:p>
          <w:p w14:paraId="00FEC7B2" w14:textId="77777777" w:rsidR="00515D89" w:rsidRPr="00BE2B43" w:rsidRDefault="00515D89" w:rsidP="00D877D2">
            <w:pPr>
              <w:rPr>
                <w:rFonts w:ascii="Arial" w:hAnsi="Arial" w:cs="Arial"/>
              </w:rPr>
            </w:pPr>
          </w:p>
          <w:p w14:paraId="484CA864" w14:textId="1F74AEDF" w:rsidR="00A54EDB" w:rsidRPr="00BE2B43" w:rsidRDefault="00515D89" w:rsidP="00D877D2">
            <w:pPr>
              <w:rPr>
                <w:rFonts w:ascii="Arial" w:hAnsi="Arial" w:cs="Arial"/>
              </w:rPr>
            </w:pPr>
            <w:r w:rsidRPr="00BE2B43">
              <w:rPr>
                <w:rFonts w:ascii="Arial" w:hAnsi="Arial" w:cs="Arial"/>
              </w:rPr>
              <w:t>Cuestionario</w:t>
            </w:r>
          </w:p>
        </w:tc>
      </w:tr>
    </w:tbl>
    <w:p w14:paraId="7AA7DB7F" w14:textId="77777777" w:rsidR="006D322B" w:rsidRPr="00BE2B43" w:rsidRDefault="006D322B" w:rsidP="00D877D2">
      <w:pPr>
        <w:rPr>
          <w:rFonts w:ascii="Arial" w:hAnsi="Arial" w:cs="Arial"/>
        </w:rPr>
      </w:pPr>
    </w:p>
    <w:p w14:paraId="52F72977" w14:textId="77777777" w:rsidR="006D322B" w:rsidRPr="00BE2B43" w:rsidRDefault="006D322B" w:rsidP="00D877D2">
      <w:pPr>
        <w:rPr>
          <w:rFonts w:ascii="Arial" w:hAnsi="Arial" w:cs="Arial"/>
        </w:rPr>
      </w:pPr>
    </w:p>
    <w:p w14:paraId="7C9B4192" w14:textId="5135AF0E" w:rsidR="006D322B" w:rsidRPr="00BE2B43" w:rsidRDefault="006D322B" w:rsidP="00D877D2">
      <w:pPr>
        <w:rPr>
          <w:rFonts w:ascii="Arial" w:hAnsi="Arial" w:cs="Arial"/>
          <w:b/>
          <w:bCs/>
        </w:rPr>
      </w:pPr>
      <w:r w:rsidRPr="00BE2B43">
        <w:rPr>
          <w:rFonts w:ascii="Arial" w:hAnsi="Arial" w:cs="Arial"/>
          <w:b/>
          <w:bCs/>
        </w:rPr>
        <w:t>5. GLOSARIO DE TÉRMINOS</w:t>
      </w:r>
    </w:p>
    <w:p w14:paraId="4734B055" w14:textId="77777777" w:rsidR="006D322B" w:rsidRPr="00BE2B43" w:rsidRDefault="006D322B" w:rsidP="00D877D2">
      <w:pPr>
        <w:rPr>
          <w:rFonts w:ascii="Arial" w:hAnsi="Arial" w:cs="Arial"/>
          <w:b/>
          <w:bCs/>
        </w:rPr>
      </w:pPr>
    </w:p>
    <w:p w14:paraId="60A6B440" w14:textId="77777777" w:rsidR="006D322B" w:rsidRPr="00BE2B43" w:rsidRDefault="006D322B" w:rsidP="00D877D2">
      <w:pPr>
        <w:rPr>
          <w:rFonts w:ascii="Arial" w:hAnsi="Arial" w:cs="Arial"/>
          <w:b/>
          <w:bCs/>
        </w:rPr>
      </w:pPr>
    </w:p>
    <w:p w14:paraId="7E7A19A2" w14:textId="73FB8E04" w:rsidR="006D322B" w:rsidRPr="006D322B" w:rsidRDefault="006D322B" w:rsidP="006D322B">
      <w:pPr>
        <w:jc w:val="both"/>
        <w:rPr>
          <w:rFonts w:ascii="Arial" w:hAnsi="Arial" w:cs="Arial"/>
          <w:lang w:val="es-CO"/>
        </w:rPr>
      </w:pPr>
      <w:r w:rsidRPr="00BE2B43">
        <w:rPr>
          <w:rFonts w:ascii="Arial" w:hAnsi="Arial" w:cs="Arial"/>
          <w:b/>
          <w:bCs/>
          <w:lang w:val="es-CO"/>
        </w:rPr>
        <w:t>Control fitosanitario</w:t>
      </w:r>
      <w:r w:rsidRPr="006D322B">
        <w:rPr>
          <w:rFonts w:ascii="Arial" w:hAnsi="Arial" w:cs="Arial"/>
          <w:b/>
          <w:bCs/>
          <w:lang w:val="es-CO"/>
        </w:rPr>
        <w:t>:</w:t>
      </w:r>
      <w:r w:rsidRPr="006D322B">
        <w:rPr>
          <w:rFonts w:ascii="Arial" w:hAnsi="Arial" w:cs="Arial"/>
          <w:lang w:val="es-CO"/>
        </w:rPr>
        <w:t xml:space="preserve">  </w:t>
      </w:r>
      <w:r w:rsidR="00BE2B43" w:rsidRPr="006D322B">
        <w:rPr>
          <w:rFonts w:ascii="Arial" w:hAnsi="Arial" w:cs="Arial"/>
          <w:lang w:val="es-CO"/>
        </w:rPr>
        <w:t>métodos y técnicas para la prevención, control y eliminación o curación de</w:t>
      </w:r>
      <w:r w:rsidRPr="006D322B">
        <w:rPr>
          <w:rFonts w:ascii="Arial" w:hAnsi="Arial" w:cs="Arial"/>
          <w:lang w:val="es-CO"/>
        </w:rPr>
        <w:t xml:space="preserve"> las enfermedades de las plantas, procurando la estabilidad y bienestar de tu cultivo o agroecosistema </w:t>
      </w:r>
    </w:p>
    <w:p w14:paraId="1AF78581" w14:textId="55208F9C" w:rsidR="006D322B" w:rsidRPr="006D322B" w:rsidRDefault="006D322B" w:rsidP="006D322B">
      <w:pPr>
        <w:jc w:val="both"/>
        <w:rPr>
          <w:rFonts w:ascii="Arial" w:hAnsi="Arial" w:cs="Arial"/>
          <w:lang w:val="es-CO"/>
        </w:rPr>
      </w:pPr>
      <w:r w:rsidRPr="006D322B">
        <w:rPr>
          <w:rFonts w:ascii="Arial" w:hAnsi="Arial" w:cs="Arial"/>
          <w:b/>
          <w:bCs/>
          <w:lang w:val="es-CO"/>
        </w:rPr>
        <w:t>Plaga:</w:t>
      </w:r>
      <w:r w:rsidRPr="006D322B">
        <w:rPr>
          <w:rFonts w:ascii="Arial" w:hAnsi="Arial" w:cs="Arial"/>
          <w:lang w:val="es-CO"/>
        </w:rPr>
        <w:t xml:space="preserve"> todos los animales, plantas o microorganismos que tienen un efecto negativo sobre la producción de cultivos. </w:t>
      </w:r>
    </w:p>
    <w:p w14:paraId="3CFC23C7" w14:textId="67F7B88C" w:rsidR="006D322B" w:rsidRPr="006D322B" w:rsidRDefault="006D322B" w:rsidP="006D322B">
      <w:pPr>
        <w:jc w:val="both"/>
        <w:rPr>
          <w:rFonts w:ascii="Arial" w:hAnsi="Arial" w:cs="Arial"/>
          <w:lang w:val="es-CO"/>
        </w:rPr>
      </w:pPr>
      <w:r w:rsidRPr="006D322B">
        <w:rPr>
          <w:rFonts w:ascii="Arial" w:hAnsi="Arial" w:cs="Arial"/>
          <w:b/>
          <w:bCs/>
          <w:lang w:val="es-CO"/>
        </w:rPr>
        <w:t>Enfermedad</w:t>
      </w:r>
      <w:r w:rsidRPr="006D322B">
        <w:rPr>
          <w:rFonts w:ascii="Arial" w:hAnsi="Arial" w:cs="Arial"/>
          <w:lang w:val="es-CO"/>
        </w:rPr>
        <w:t xml:space="preserve">: Es un agente patógeno (hongo, bacteria o virus), da lugar a una alteración que afecta a la síntesis y la utilización de los nutrientes, repercutiendo así en un cambio de apariencia de ésta y/o una menor producción y de menor calidad que si la planta estuviera sana. </w:t>
      </w:r>
    </w:p>
    <w:p w14:paraId="2FF552CD" w14:textId="027ECEA3" w:rsidR="006D322B" w:rsidRPr="006D322B" w:rsidRDefault="006D322B" w:rsidP="006D322B">
      <w:pPr>
        <w:jc w:val="both"/>
        <w:rPr>
          <w:rFonts w:ascii="Arial" w:hAnsi="Arial" w:cs="Arial"/>
          <w:lang w:val="es-CO"/>
        </w:rPr>
      </w:pPr>
      <w:r w:rsidRPr="006D322B">
        <w:rPr>
          <w:rFonts w:ascii="Arial" w:hAnsi="Arial" w:cs="Arial"/>
          <w:b/>
          <w:bCs/>
          <w:lang w:val="es-CO"/>
        </w:rPr>
        <w:t xml:space="preserve">Ciclo de </w:t>
      </w:r>
      <w:r w:rsidR="00BE2B43" w:rsidRPr="006D322B">
        <w:rPr>
          <w:rFonts w:ascii="Arial" w:hAnsi="Arial" w:cs="Arial"/>
          <w:b/>
          <w:bCs/>
          <w:lang w:val="es-CO"/>
        </w:rPr>
        <w:t>vida</w:t>
      </w:r>
      <w:r w:rsidR="00BE2B43" w:rsidRPr="006D322B">
        <w:rPr>
          <w:rFonts w:ascii="Arial" w:hAnsi="Arial" w:cs="Arial"/>
          <w:lang w:val="es-CO"/>
        </w:rPr>
        <w:t>:</w:t>
      </w:r>
      <w:r w:rsidRPr="006D322B">
        <w:rPr>
          <w:rFonts w:ascii="Arial" w:hAnsi="Arial" w:cs="Arial"/>
          <w:lang w:val="es-CO"/>
        </w:rPr>
        <w:t xml:space="preserve"> es una serie de etapas por las que atraviesa un ser vivo durante su vida.  </w:t>
      </w:r>
    </w:p>
    <w:p w14:paraId="60175067" w14:textId="6DDF094E" w:rsidR="006D322B" w:rsidRPr="00BE2B43" w:rsidRDefault="006D322B" w:rsidP="006D322B">
      <w:pPr>
        <w:jc w:val="both"/>
        <w:rPr>
          <w:rFonts w:ascii="Arial" w:hAnsi="Arial" w:cs="Arial"/>
          <w:lang w:val="es-CO"/>
        </w:rPr>
      </w:pPr>
      <w:r w:rsidRPr="006D322B">
        <w:rPr>
          <w:rFonts w:ascii="Arial" w:hAnsi="Arial" w:cs="Arial"/>
          <w:b/>
          <w:bCs/>
          <w:lang w:val="es-CO"/>
        </w:rPr>
        <w:t>Biopreparado:</w:t>
      </w:r>
      <w:r w:rsidRPr="006D322B">
        <w:rPr>
          <w:rFonts w:ascii="Arial" w:hAnsi="Arial" w:cs="Arial"/>
          <w:lang w:val="es-CO"/>
        </w:rPr>
        <w:t xml:space="preserve">  </w:t>
      </w:r>
      <w:r w:rsidR="00BE2B43" w:rsidRPr="006D322B">
        <w:rPr>
          <w:rFonts w:ascii="Arial" w:hAnsi="Arial" w:cs="Arial"/>
          <w:lang w:val="es-CO"/>
        </w:rPr>
        <w:t>principios activos que ayudan a prevenir y controlar una gran cantidad de plagas y</w:t>
      </w:r>
      <w:r w:rsidRPr="006D322B">
        <w:rPr>
          <w:rFonts w:ascii="Arial" w:hAnsi="Arial" w:cs="Arial"/>
          <w:lang w:val="es-CO"/>
        </w:rPr>
        <w:t xml:space="preserve"> enfermedades que atacan a los cultivos</w:t>
      </w:r>
    </w:p>
    <w:p w14:paraId="1586FF3E" w14:textId="4024C2F2" w:rsidR="006D322B" w:rsidRPr="00BE2B43" w:rsidRDefault="00F01CFD" w:rsidP="00F01CFD">
      <w:pPr>
        <w:jc w:val="both"/>
        <w:rPr>
          <w:rFonts w:ascii="Arial" w:hAnsi="Arial" w:cs="Arial"/>
        </w:rPr>
      </w:pPr>
      <w:r w:rsidRPr="00BE2B43">
        <w:rPr>
          <w:rFonts w:ascii="Arial" w:hAnsi="Arial" w:cs="Arial"/>
          <w:b/>
          <w:bCs/>
        </w:rPr>
        <w:t>Virus:</w:t>
      </w:r>
      <w:r w:rsidRPr="00BE2B43">
        <w:rPr>
          <w:rFonts w:ascii="Arial" w:hAnsi="Arial" w:cs="Arial"/>
        </w:rPr>
        <w:t xml:space="preserve"> es un agente microscópico compuesto por una molécula de ADN o ARN envuelta en una cubierta de proteínas. Es una partícula muy pequeña que carece de la capacidad de reproducirse o crecer por sí sola, y por lo tanto, lo hace dentro de una célula (llamada célula huésped</w:t>
      </w:r>
    </w:p>
    <w:p w14:paraId="02ADCC93" w14:textId="1B7CA028" w:rsidR="00F01CFD" w:rsidRPr="00BE2B43" w:rsidRDefault="00F01CFD" w:rsidP="00F01CFD">
      <w:pPr>
        <w:jc w:val="both"/>
        <w:rPr>
          <w:rFonts w:ascii="Arial" w:hAnsi="Arial" w:cs="Arial"/>
        </w:rPr>
      </w:pPr>
      <w:r w:rsidRPr="00BE2B43">
        <w:rPr>
          <w:rFonts w:ascii="Arial" w:hAnsi="Arial" w:cs="Arial"/>
          <w:b/>
          <w:bCs/>
        </w:rPr>
        <w:t>Bacterias</w:t>
      </w:r>
      <w:r w:rsidRPr="00BE2B43">
        <w:rPr>
          <w:rFonts w:ascii="Arial" w:hAnsi="Arial" w:cs="Arial"/>
        </w:rPr>
        <w:t>: son un extenso grupo de organismos unicelulares procariotas, es decir, que están desprovistas de núcleo celular. Presentan diversas formas y tamaños. Se trata de los seres vivos más primitivos y abundantes del planeta, y están adaptados a prácticamente todas las condiciones y hábitats. Algunas bacterias pueden subsistir en ambientes muy hostiles, como dentro de los géiseres</w:t>
      </w:r>
    </w:p>
    <w:p w14:paraId="30AA4C77" w14:textId="4004D086" w:rsidR="00F01CFD" w:rsidRPr="00BE2B43" w:rsidRDefault="00F01CFD" w:rsidP="00F01CFD">
      <w:pPr>
        <w:jc w:val="both"/>
        <w:rPr>
          <w:rFonts w:ascii="Arial" w:hAnsi="Arial" w:cs="Arial"/>
        </w:rPr>
      </w:pPr>
      <w:r w:rsidRPr="00BE2B43">
        <w:rPr>
          <w:rFonts w:ascii="Arial" w:hAnsi="Arial" w:cs="Arial"/>
          <w:b/>
          <w:bCs/>
        </w:rPr>
        <w:t>Hongo:</w:t>
      </w:r>
      <w:r w:rsidRPr="00BE2B43">
        <w:rPr>
          <w:rFonts w:ascii="Arial" w:hAnsi="Arial" w:cs="Arial"/>
        </w:rPr>
        <w:t xml:space="preserve"> ser vivo heterótrofo, carente de clorofila, hojas y raíces, que se reproduce por esporas y vive parásito, en simbiosis o sobre materias orgánicas en descomposición; por ejemplo, el cornezuelo, el níscalo y el champiñón. Usado también en plural como taxón.</w:t>
      </w:r>
    </w:p>
    <w:p w14:paraId="09583F28" w14:textId="77777777" w:rsidR="006D322B" w:rsidRPr="00BE2B43" w:rsidRDefault="006D322B" w:rsidP="00D877D2">
      <w:pPr>
        <w:rPr>
          <w:rFonts w:ascii="Arial" w:hAnsi="Arial" w:cs="Arial"/>
        </w:rPr>
      </w:pPr>
    </w:p>
    <w:p w14:paraId="21CBF9C4" w14:textId="77777777" w:rsidR="00BE2B43" w:rsidRPr="00BE2B43" w:rsidRDefault="00BE2B43" w:rsidP="00D877D2">
      <w:pPr>
        <w:rPr>
          <w:rFonts w:ascii="Arial" w:hAnsi="Arial" w:cs="Arial"/>
        </w:rPr>
      </w:pPr>
    </w:p>
    <w:p w14:paraId="229207CB" w14:textId="77777777" w:rsidR="00BE2B43" w:rsidRPr="00BE2B43" w:rsidRDefault="00BE2B43" w:rsidP="00D877D2">
      <w:pPr>
        <w:rPr>
          <w:rFonts w:ascii="Arial" w:hAnsi="Arial" w:cs="Arial"/>
        </w:rPr>
      </w:pPr>
    </w:p>
    <w:p w14:paraId="111FF0DC" w14:textId="77777777" w:rsidR="00BE2B43" w:rsidRPr="00BE2B43" w:rsidRDefault="00BE2B43" w:rsidP="00D877D2">
      <w:pPr>
        <w:rPr>
          <w:rFonts w:ascii="Arial" w:hAnsi="Arial" w:cs="Arial"/>
        </w:rPr>
      </w:pPr>
    </w:p>
    <w:p w14:paraId="595B5E16" w14:textId="77777777" w:rsidR="00BE2B43" w:rsidRPr="00BE2B43" w:rsidRDefault="00BE2B43" w:rsidP="00D877D2">
      <w:pPr>
        <w:rPr>
          <w:rFonts w:ascii="Arial" w:hAnsi="Arial" w:cs="Arial"/>
        </w:rPr>
      </w:pPr>
    </w:p>
    <w:p w14:paraId="168266D8" w14:textId="77777777" w:rsidR="00BE2B43" w:rsidRPr="00BE2B43" w:rsidRDefault="00BE2B43" w:rsidP="00D877D2">
      <w:pPr>
        <w:rPr>
          <w:rFonts w:ascii="Arial" w:hAnsi="Arial" w:cs="Arial"/>
        </w:rPr>
      </w:pPr>
    </w:p>
    <w:p w14:paraId="38E88004" w14:textId="77777777" w:rsidR="00BE2B43" w:rsidRPr="00BE2B43" w:rsidRDefault="00BE2B43" w:rsidP="00D877D2">
      <w:pPr>
        <w:rPr>
          <w:rFonts w:ascii="Arial" w:hAnsi="Arial" w:cs="Arial"/>
        </w:rPr>
      </w:pPr>
    </w:p>
    <w:p w14:paraId="40AC71DA" w14:textId="77777777" w:rsidR="00BE2B43" w:rsidRPr="00BE2B43" w:rsidRDefault="00BE2B43" w:rsidP="00D877D2">
      <w:pPr>
        <w:rPr>
          <w:rFonts w:ascii="Arial" w:hAnsi="Arial" w:cs="Arial"/>
        </w:rPr>
      </w:pPr>
    </w:p>
    <w:p w14:paraId="2340E845" w14:textId="77777777" w:rsidR="00BE2B43" w:rsidRPr="00BE2B43" w:rsidRDefault="00BE2B43" w:rsidP="00D877D2">
      <w:pPr>
        <w:rPr>
          <w:rFonts w:ascii="Arial" w:hAnsi="Arial" w:cs="Arial"/>
        </w:rPr>
      </w:pPr>
    </w:p>
    <w:p w14:paraId="11E0D1A6" w14:textId="77777777" w:rsidR="00BE2B43" w:rsidRPr="00BE2B43" w:rsidRDefault="00BE2B43" w:rsidP="00D877D2">
      <w:pPr>
        <w:rPr>
          <w:rFonts w:ascii="Arial" w:hAnsi="Arial" w:cs="Arial"/>
        </w:rPr>
      </w:pPr>
    </w:p>
    <w:p w14:paraId="021D602C" w14:textId="77777777" w:rsidR="00BE2B43" w:rsidRPr="00BE2B43" w:rsidRDefault="00BE2B43" w:rsidP="00D877D2">
      <w:pPr>
        <w:rPr>
          <w:rFonts w:ascii="Arial" w:hAnsi="Arial" w:cs="Arial"/>
        </w:rPr>
      </w:pPr>
    </w:p>
    <w:p w14:paraId="4705219C" w14:textId="77777777" w:rsidR="00BE2B43" w:rsidRPr="00BE2B43" w:rsidRDefault="00BE2B43" w:rsidP="00D877D2">
      <w:pPr>
        <w:rPr>
          <w:rFonts w:ascii="Arial" w:hAnsi="Arial" w:cs="Arial"/>
        </w:rPr>
      </w:pPr>
    </w:p>
    <w:p w14:paraId="050CB9F6" w14:textId="77777777" w:rsidR="00BE2B43" w:rsidRPr="00BE2B43" w:rsidRDefault="00BE2B43" w:rsidP="00D877D2">
      <w:pPr>
        <w:rPr>
          <w:rFonts w:ascii="Arial" w:hAnsi="Arial" w:cs="Arial"/>
        </w:rPr>
      </w:pPr>
    </w:p>
    <w:p w14:paraId="3AD5D8FE" w14:textId="77777777" w:rsidR="00BE2B43" w:rsidRPr="00BE2B43" w:rsidRDefault="00BE2B43" w:rsidP="00D877D2">
      <w:pPr>
        <w:rPr>
          <w:rFonts w:ascii="Arial" w:hAnsi="Arial" w:cs="Arial"/>
        </w:rPr>
      </w:pPr>
    </w:p>
    <w:p w14:paraId="46EF9598" w14:textId="77777777" w:rsidR="00BE2B43" w:rsidRPr="00BE2B43" w:rsidRDefault="00BE2B43" w:rsidP="00D877D2">
      <w:pPr>
        <w:rPr>
          <w:rFonts w:ascii="Arial" w:hAnsi="Arial" w:cs="Arial"/>
        </w:rPr>
      </w:pPr>
    </w:p>
    <w:p w14:paraId="7E263513" w14:textId="77777777" w:rsidR="00BE2B43" w:rsidRPr="00BE2B43" w:rsidRDefault="00BE2B43" w:rsidP="00D877D2">
      <w:pPr>
        <w:rPr>
          <w:rFonts w:ascii="Arial" w:hAnsi="Arial" w:cs="Arial"/>
        </w:rPr>
      </w:pPr>
    </w:p>
    <w:p w14:paraId="17AA7E3A" w14:textId="77777777" w:rsidR="00BE2B43" w:rsidRPr="00BE2B43" w:rsidRDefault="00BE2B43" w:rsidP="00D877D2">
      <w:pPr>
        <w:rPr>
          <w:rFonts w:ascii="Arial" w:hAnsi="Arial" w:cs="Arial"/>
        </w:rPr>
      </w:pPr>
    </w:p>
    <w:p w14:paraId="19173B31" w14:textId="77777777" w:rsidR="00BE2B43" w:rsidRPr="00BE2B43" w:rsidRDefault="00BE2B43" w:rsidP="00D877D2">
      <w:pPr>
        <w:rPr>
          <w:rFonts w:ascii="Arial" w:hAnsi="Arial" w:cs="Arial"/>
        </w:rPr>
      </w:pPr>
    </w:p>
    <w:p w14:paraId="4BC4E7D6" w14:textId="77777777" w:rsidR="00BE2B43" w:rsidRPr="00BE2B43" w:rsidRDefault="00BE2B43" w:rsidP="00D877D2">
      <w:pPr>
        <w:rPr>
          <w:rFonts w:ascii="Arial" w:hAnsi="Arial" w:cs="Arial"/>
        </w:rPr>
      </w:pPr>
    </w:p>
    <w:p w14:paraId="5A35E6E7" w14:textId="77777777" w:rsidR="00BE2B43" w:rsidRPr="00BE2B43" w:rsidRDefault="00BE2B43" w:rsidP="00D877D2">
      <w:pPr>
        <w:rPr>
          <w:rFonts w:ascii="Arial" w:hAnsi="Arial" w:cs="Arial"/>
        </w:rPr>
      </w:pPr>
    </w:p>
    <w:p w14:paraId="43734FA5" w14:textId="77777777" w:rsidR="00BE2B43" w:rsidRPr="00BE2B43" w:rsidRDefault="00BE2B43" w:rsidP="00D877D2">
      <w:pPr>
        <w:rPr>
          <w:rFonts w:ascii="Arial" w:hAnsi="Arial" w:cs="Arial"/>
        </w:rPr>
      </w:pPr>
    </w:p>
    <w:p w14:paraId="128DC332" w14:textId="77777777" w:rsidR="00BE2B43" w:rsidRPr="00BE2B43" w:rsidRDefault="00BE2B43" w:rsidP="00D877D2">
      <w:pPr>
        <w:rPr>
          <w:rFonts w:ascii="Arial" w:hAnsi="Arial" w:cs="Arial"/>
        </w:rPr>
      </w:pPr>
    </w:p>
    <w:p w14:paraId="28178C7A" w14:textId="0F2362B8" w:rsidR="00BE2B43" w:rsidRPr="00BE2B43" w:rsidRDefault="00BE2B43" w:rsidP="00D877D2">
      <w:pPr>
        <w:rPr>
          <w:rFonts w:ascii="Arial" w:hAnsi="Arial" w:cs="Arial"/>
          <w:b/>
          <w:bCs/>
        </w:rPr>
      </w:pPr>
      <w:r w:rsidRPr="00BE2B43">
        <w:rPr>
          <w:rFonts w:ascii="Arial" w:hAnsi="Arial" w:cs="Arial"/>
          <w:b/>
          <w:bCs/>
        </w:rPr>
        <w:t>6.  REFERENTES BILBIOGRÁFICOS</w:t>
      </w:r>
    </w:p>
    <w:p w14:paraId="187E5A90" w14:textId="77777777" w:rsidR="00BE2B43" w:rsidRPr="00BE2B43" w:rsidRDefault="00BE2B43" w:rsidP="00D877D2">
      <w:pPr>
        <w:rPr>
          <w:rFonts w:ascii="Arial" w:hAnsi="Arial" w:cs="Arial"/>
          <w:b/>
          <w:bCs/>
        </w:rPr>
      </w:pPr>
    </w:p>
    <w:p w14:paraId="38003E59" w14:textId="77777777" w:rsidR="00BE2B43" w:rsidRPr="00BE2B43" w:rsidRDefault="00BE2B43" w:rsidP="00D877D2">
      <w:pPr>
        <w:rPr>
          <w:rFonts w:ascii="Arial" w:hAnsi="Arial" w:cs="Arial"/>
          <w:b/>
          <w:bCs/>
        </w:rPr>
      </w:pPr>
    </w:p>
    <w:p w14:paraId="421DAFE0" w14:textId="77777777" w:rsidR="00BE2B43" w:rsidRPr="00BE2B43" w:rsidRDefault="00BE2B43" w:rsidP="00D877D2">
      <w:pPr>
        <w:rPr>
          <w:rFonts w:ascii="Arial" w:hAnsi="Arial" w:cs="Arial"/>
          <w:b/>
          <w:bCs/>
        </w:rPr>
      </w:pPr>
    </w:p>
    <w:p w14:paraId="580095A9" w14:textId="77777777" w:rsidR="00BE2B43" w:rsidRPr="00BE2B43" w:rsidRDefault="00BE2B43" w:rsidP="00D877D2">
      <w:pPr>
        <w:rPr>
          <w:rFonts w:ascii="Arial" w:hAnsi="Arial" w:cs="Arial"/>
          <w:b/>
          <w:bCs/>
        </w:rPr>
      </w:pPr>
    </w:p>
    <w:p w14:paraId="43B9F120" w14:textId="7E7D614D" w:rsidR="00BE2B43" w:rsidRPr="00BE2B43" w:rsidRDefault="00BE2B43" w:rsidP="00D877D2">
      <w:pPr>
        <w:rPr>
          <w:rFonts w:ascii="Arial" w:hAnsi="Arial" w:cs="Arial"/>
          <w:b/>
          <w:bCs/>
        </w:rPr>
      </w:pPr>
      <w:r w:rsidRPr="00BE2B43">
        <w:rPr>
          <w:rFonts w:ascii="Arial" w:hAnsi="Arial" w:cs="Arial"/>
          <w:b/>
          <w:bCs/>
        </w:rPr>
        <w:t>7.  CONTROL DEL DOCUMENTO</w:t>
      </w:r>
    </w:p>
    <w:p w14:paraId="7263776A" w14:textId="77777777" w:rsidR="00BE2B43" w:rsidRPr="00BE2B43" w:rsidRDefault="00BE2B43" w:rsidP="00BE2B43">
      <w:pPr>
        <w:rPr>
          <w:rFonts w:ascii="Arial" w:hAnsi="Arial" w:cs="Arial"/>
        </w:rPr>
      </w:pPr>
    </w:p>
    <w:p w14:paraId="42E9C61C" w14:textId="77777777" w:rsidR="00BE2B43" w:rsidRPr="00BE2B43" w:rsidRDefault="00BE2B43" w:rsidP="00BE2B43">
      <w:pPr>
        <w:rPr>
          <w:rFonts w:ascii="Arial" w:hAnsi="Arial" w:cs="Arial"/>
          <w:b/>
          <w:bCs/>
        </w:rPr>
      </w:pPr>
    </w:p>
    <w:p w14:paraId="4E9CA84A" w14:textId="77777777" w:rsidR="00BE2B43" w:rsidRPr="00BE2B43" w:rsidRDefault="00BE2B43" w:rsidP="00BE2B43">
      <w:pPr>
        <w:tabs>
          <w:tab w:val="left" w:pos="3930"/>
        </w:tabs>
        <w:rPr>
          <w:rFonts w:ascii="Arial" w:hAnsi="Arial" w:cs="Arial"/>
        </w:rPr>
      </w:pPr>
      <w:r w:rsidRPr="00BE2B43">
        <w:rPr>
          <w:rFonts w:ascii="Arial" w:hAnsi="Arial" w:cs="Arial"/>
        </w:rPr>
        <w:tab/>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3"/>
        <w:gridCol w:w="2688"/>
        <w:gridCol w:w="1560"/>
        <w:gridCol w:w="1708"/>
        <w:gridCol w:w="2544"/>
      </w:tblGrid>
      <w:tr w:rsidR="00BE2B43" w:rsidRPr="00BE2B43" w14:paraId="216A3139" w14:textId="77777777" w:rsidTr="00BE2B43">
        <w:trPr>
          <w:trHeight w:val="515"/>
        </w:trPr>
        <w:tc>
          <w:tcPr>
            <w:tcW w:w="1243" w:type="dxa"/>
            <w:tcBorders>
              <w:top w:val="single" w:sz="4" w:space="0" w:color="auto"/>
              <w:left w:val="single" w:sz="4" w:space="0" w:color="auto"/>
              <w:bottom w:val="single" w:sz="4" w:space="0" w:color="auto"/>
              <w:right w:val="single" w:sz="4" w:space="0" w:color="auto"/>
            </w:tcBorders>
            <w:shd w:val="clear" w:color="auto" w:fill="000000" w:themeFill="text1"/>
          </w:tcPr>
          <w:p w14:paraId="6AF0FCC4" w14:textId="77777777" w:rsidR="00BE2B43" w:rsidRPr="00BE2B43" w:rsidRDefault="00BE2B43" w:rsidP="00BE2B43">
            <w:pPr>
              <w:rPr>
                <w:rFonts w:ascii="Arial" w:eastAsia="Times New Roman" w:hAnsi="Arial" w:cs="Arial"/>
              </w:rPr>
            </w:pPr>
          </w:p>
        </w:tc>
        <w:tc>
          <w:tcPr>
            <w:tcW w:w="2688" w:type="dxa"/>
            <w:tcBorders>
              <w:top w:val="single" w:sz="4" w:space="0" w:color="auto"/>
              <w:left w:val="single" w:sz="4" w:space="0" w:color="auto"/>
              <w:bottom w:val="single" w:sz="4" w:space="0" w:color="auto"/>
              <w:right w:val="single" w:sz="4" w:space="0" w:color="auto"/>
            </w:tcBorders>
            <w:shd w:val="clear" w:color="auto" w:fill="000000" w:themeFill="text1"/>
          </w:tcPr>
          <w:p w14:paraId="3A1DDBE5" w14:textId="77777777" w:rsidR="00BE2B43" w:rsidRPr="00BE2B43" w:rsidRDefault="00BE2B43" w:rsidP="00BE2B43">
            <w:pPr>
              <w:spacing w:line="271" w:lineRule="exact"/>
              <w:ind w:left="110"/>
              <w:rPr>
                <w:rFonts w:ascii="Arial" w:eastAsia="Times New Roman" w:hAnsi="Arial" w:cs="Arial"/>
                <w:b/>
              </w:rPr>
            </w:pPr>
            <w:r w:rsidRPr="00BE2B43">
              <w:rPr>
                <w:rFonts w:ascii="Arial" w:eastAsia="Times New Roman" w:hAnsi="Arial" w:cs="Arial"/>
                <w:b/>
                <w:spacing w:val="-2"/>
              </w:rPr>
              <w:t>Nombre</w:t>
            </w:r>
          </w:p>
        </w:tc>
        <w:tc>
          <w:tcPr>
            <w:tcW w:w="1560" w:type="dxa"/>
            <w:tcBorders>
              <w:left w:val="single" w:sz="4" w:space="0" w:color="auto"/>
            </w:tcBorders>
            <w:shd w:val="clear" w:color="auto" w:fill="000000" w:themeFill="text1"/>
          </w:tcPr>
          <w:p w14:paraId="2689C13A" w14:textId="77777777" w:rsidR="00BE2B43" w:rsidRPr="00BE2B43" w:rsidRDefault="00BE2B43" w:rsidP="00BE2B43">
            <w:pPr>
              <w:spacing w:line="271" w:lineRule="exact"/>
              <w:ind w:left="113"/>
              <w:rPr>
                <w:rFonts w:ascii="Arial" w:eastAsia="Times New Roman" w:hAnsi="Arial" w:cs="Arial"/>
                <w:b/>
              </w:rPr>
            </w:pPr>
            <w:r w:rsidRPr="00BE2B43">
              <w:rPr>
                <w:rFonts w:ascii="Arial" w:eastAsia="Times New Roman" w:hAnsi="Arial" w:cs="Arial"/>
                <w:b/>
                <w:spacing w:val="-2"/>
              </w:rPr>
              <w:t>Cargo</w:t>
            </w:r>
          </w:p>
        </w:tc>
        <w:tc>
          <w:tcPr>
            <w:tcW w:w="1708" w:type="dxa"/>
            <w:shd w:val="clear" w:color="auto" w:fill="000000" w:themeFill="text1"/>
          </w:tcPr>
          <w:p w14:paraId="0DC68A2B" w14:textId="77777777" w:rsidR="00BE2B43" w:rsidRPr="00BE2B43" w:rsidRDefault="00BE2B43" w:rsidP="00BE2B43">
            <w:pPr>
              <w:spacing w:line="271" w:lineRule="exact"/>
              <w:ind w:left="113"/>
              <w:rPr>
                <w:rFonts w:ascii="Arial" w:eastAsia="Times New Roman" w:hAnsi="Arial" w:cs="Arial"/>
                <w:b/>
              </w:rPr>
            </w:pPr>
            <w:r w:rsidRPr="00BE2B43">
              <w:rPr>
                <w:rFonts w:ascii="Arial" w:eastAsia="Times New Roman" w:hAnsi="Arial" w:cs="Arial"/>
                <w:b/>
                <w:spacing w:val="-2"/>
              </w:rPr>
              <w:t>Dependencia</w:t>
            </w:r>
          </w:p>
        </w:tc>
        <w:tc>
          <w:tcPr>
            <w:tcW w:w="2544" w:type="dxa"/>
            <w:shd w:val="clear" w:color="auto" w:fill="000000" w:themeFill="text1"/>
          </w:tcPr>
          <w:p w14:paraId="14AF3AA9" w14:textId="77777777" w:rsidR="00BE2B43" w:rsidRPr="00BE2B43" w:rsidRDefault="00BE2B43" w:rsidP="00BE2B43">
            <w:pPr>
              <w:spacing w:line="271" w:lineRule="exact"/>
              <w:ind w:left="114"/>
              <w:rPr>
                <w:rFonts w:ascii="Arial" w:eastAsia="Times New Roman" w:hAnsi="Arial" w:cs="Arial"/>
                <w:b/>
              </w:rPr>
            </w:pPr>
            <w:r w:rsidRPr="00BE2B43">
              <w:rPr>
                <w:rFonts w:ascii="Arial" w:eastAsia="Times New Roman" w:hAnsi="Arial" w:cs="Arial"/>
                <w:b/>
                <w:spacing w:val="-2"/>
              </w:rPr>
              <w:t>Fecha</w:t>
            </w:r>
          </w:p>
        </w:tc>
      </w:tr>
      <w:tr w:rsidR="00BE2B43" w:rsidRPr="00BE2B43" w14:paraId="430894CE" w14:textId="77777777" w:rsidTr="00BE2B43">
        <w:trPr>
          <w:trHeight w:val="834"/>
        </w:trPr>
        <w:tc>
          <w:tcPr>
            <w:tcW w:w="1243" w:type="dxa"/>
            <w:tcBorders>
              <w:top w:val="single" w:sz="4" w:space="0" w:color="auto"/>
            </w:tcBorders>
          </w:tcPr>
          <w:p w14:paraId="01EF2AA8" w14:textId="77777777" w:rsidR="00BE2B43" w:rsidRPr="00BE2B43" w:rsidRDefault="00BE2B43" w:rsidP="00BE2B43">
            <w:pPr>
              <w:spacing w:line="278" w:lineRule="auto"/>
              <w:ind w:left="112" w:right="484"/>
              <w:rPr>
                <w:rFonts w:ascii="Arial" w:eastAsia="Times New Roman" w:hAnsi="Arial" w:cs="Arial"/>
                <w:bCs/>
              </w:rPr>
            </w:pPr>
            <w:r w:rsidRPr="00BE2B43">
              <w:rPr>
                <w:rFonts w:ascii="Arial" w:eastAsia="Times New Roman" w:hAnsi="Arial" w:cs="Arial"/>
                <w:bCs/>
                <w:spacing w:val="-4"/>
              </w:rPr>
              <w:t>Autor (es)</w:t>
            </w:r>
          </w:p>
        </w:tc>
        <w:tc>
          <w:tcPr>
            <w:tcW w:w="2688" w:type="dxa"/>
            <w:tcBorders>
              <w:top w:val="single" w:sz="4" w:space="0" w:color="auto"/>
            </w:tcBorders>
          </w:tcPr>
          <w:p w14:paraId="4D77A556" w14:textId="77777777" w:rsidR="00BE2B43" w:rsidRDefault="0019218C" w:rsidP="00BE2B43">
            <w:pPr>
              <w:tabs>
                <w:tab w:val="left" w:pos="1152"/>
                <w:tab w:val="left" w:pos="2011"/>
              </w:tabs>
              <w:spacing w:line="278" w:lineRule="auto"/>
              <w:ind w:left="110" w:right="96"/>
              <w:rPr>
                <w:rFonts w:ascii="Arial" w:eastAsia="Times New Roman" w:hAnsi="Arial" w:cs="Arial"/>
                <w:bCs/>
                <w:spacing w:val="-2"/>
              </w:rPr>
            </w:pPr>
            <w:r w:rsidRPr="0019218C">
              <w:rPr>
                <w:rFonts w:ascii="Arial" w:eastAsia="Times New Roman" w:hAnsi="Arial" w:cs="Arial"/>
                <w:bCs/>
                <w:spacing w:val="-2"/>
              </w:rPr>
              <w:t>Liliana Marcela Álvarez</w:t>
            </w:r>
          </w:p>
          <w:p w14:paraId="4F44256E" w14:textId="22E6147E" w:rsidR="00D261BA" w:rsidRPr="00BE2B43" w:rsidRDefault="00D261BA" w:rsidP="00BE2B43">
            <w:pPr>
              <w:tabs>
                <w:tab w:val="left" w:pos="1152"/>
                <w:tab w:val="left" w:pos="2011"/>
              </w:tabs>
              <w:spacing w:line="278" w:lineRule="auto"/>
              <w:ind w:left="110" w:right="96"/>
              <w:rPr>
                <w:rFonts w:ascii="Arial" w:eastAsia="Times New Roman" w:hAnsi="Arial" w:cs="Arial"/>
                <w:bCs/>
              </w:rPr>
            </w:pPr>
            <w:r>
              <w:rPr>
                <w:rFonts w:ascii="Arial" w:eastAsia="Times New Roman" w:hAnsi="Arial" w:cs="Arial"/>
                <w:bCs/>
                <w:spacing w:val="-2"/>
              </w:rPr>
              <w:t>José Mauricio Berrio Mena</w:t>
            </w:r>
          </w:p>
        </w:tc>
        <w:tc>
          <w:tcPr>
            <w:tcW w:w="1560" w:type="dxa"/>
          </w:tcPr>
          <w:p w14:paraId="045CC1DC" w14:textId="77777777" w:rsidR="00BE2B43" w:rsidRPr="00BE2B43" w:rsidRDefault="00BE2B43" w:rsidP="00BE2B43">
            <w:pPr>
              <w:spacing w:line="274" w:lineRule="exact"/>
              <w:ind w:left="113"/>
              <w:rPr>
                <w:rFonts w:ascii="Arial" w:eastAsia="Times New Roman" w:hAnsi="Arial" w:cs="Arial"/>
                <w:bCs/>
              </w:rPr>
            </w:pPr>
            <w:r w:rsidRPr="00BE2B43">
              <w:rPr>
                <w:rFonts w:ascii="Arial" w:eastAsia="Times New Roman" w:hAnsi="Arial" w:cs="Arial"/>
                <w:bCs/>
                <w:spacing w:val="-2"/>
              </w:rPr>
              <w:t>Instructor</w:t>
            </w:r>
          </w:p>
        </w:tc>
        <w:tc>
          <w:tcPr>
            <w:tcW w:w="1708" w:type="dxa"/>
          </w:tcPr>
          <w:p w14:paraId="6E1EF5C7" w14:textId="77777777" w:rsidR="00BE2B43" w:rsidRPr="0019218C" w:rsidRDefault="0019218C" w:rsidP="00BE2B43">
            <w:pPr>
              <w:tabs>
                <w:tab w:val="left" w:pos="1479"/>
              </w:tabs>
              <w:spacing w:line="278" w:lineRule="auto"/>
              <w:ind w:left="113" w:right="83"/>
              <w:rPr>
                <w:rFonts w:ascii="Arial" w:eastAsia="Times New Roman" w:hAnsi="Arial" w:cs="Arial"/>
                <w:bCs/>
              </w:rPr>
            </w:pPr>
            <w:r w:rsidRPr="0019218C">
              <w:rPr>
                <w:rFonts w:ascii="Arial" w:eastAsia="Times New Roman" w:hAnsi="Arial" w:cs="Arial"/>
                <w:bCs/>
              </w:rPr>
              <w:t>Agricola</w:t>
            </w:r>
          </w:p>
          <w:p w14:paraId="7585D7AE" w14:textId="5709C232" w:rsidR="0019218C" w:rsidRPr="00BE2B43" w:rsidRDefault="0019218C" w:rsidP="00BE2B43">
            <w:pPr>
              <w:tabs>
                <w:tab w:val="left" w:pos="1479"/>
              </w:tabs>
              <w:spacing w:line="278" w:lineRule="auto"/>
              <w:ind w:left="113" w:right="83"/>
              <w:rPr>
                <w:rFonts w:ascii="Arial" w:eastAsia="Times New Roman" w:hAnsi="Arial" w:cs="Arial"/>
                <w:bCs/>
              </w:rPr>
            </w:pPr>
            <w:r w:rsidRPr="0019218C">
              <w:rPr>
                <w:rFonts w:ascii="Arial" w:eastAsia="Times New Roman" w:hAnsi="Arial" w:cs="Arial"/>
                <w:bCs/>
              </w:rPr>
              <w:t>CampeSENA</w:t>
            </w:r>
          </w:p>
        </w:tc>
        <w:tc>
          <w:tcPr>
            <w:tcW w:w="2544" w:type="dxa"/>
          </w:tcPr>
          <w:p w14:paraId="63543762" w14:textId="77777777" w:rsidR="00BE2B43" w:rsidRDefault="0019218C" w:rsidP="00BE2B43">
            <w:pPr>
              <w:spacing w:line="274" w:lineRule="exact"/>
              <w:ind w:left="114"/>
              <w:rPr>
                <w:rFonts w:ascii="Arial" w:eastAsia="Times New Roman" w:hAnsi="Arial" w:cs="Arial"/>
                <w:bCs/>
              </w:rPr>
            </w:pPr>
            <w:r w:rsidRPr="0019218C">
              <w:rPr>
                <w:rFonts w:ascii="Arial" w:eastAsia="Times New Roman" w:hAnsi="Arial" w:cs="Arial"/>
                <w:bCs/>
              </w:rPr>
              <w:t>01/08/2024</w:t>
            </w:r>
          </w:p>
          <w:p w14:paraId="2AB02858" w14:textId="64911AEA" w:rsidR="00D261BA" w:rsidRPr="00BE2B43" w:rsidRDefault="00D261BA" w:rsidP="00BE2B43">
            <w:pPr>
              <w:spacing w:line="274" w:lineRule="exact"/>
              <w:ind w:left="114"/>
              <w:rPr>
                <w:rFonts w:ascii="Arial" w:eastAsia="Times New Roman" w:hAnsi="Arial" w:cs="Arial"/>
                <w:bCs/>
              </w:rPr>
            </w:pPr>
            <w:r w:rsidRPr="0019218C">
              <w:rPr>
                <w:rFonts w:ascii="Arial" w:eastAsia="Times New Roman" w:hAnsi="Arial" w:cs="Arial"/>
                <w:bCs/>
              </w:rPr>
              <w:t>01/</w:t>
            </w:r>
            <w:r>
              <w:rPr>
                <w:rFonts w:ascii="Arial" w:eastAsia="Times New Roman" w:hAnsi="Arial" w:cs="Arial"/>
                <w:bCs/>
              </w:rPr>
              <w:t>11</w:t>
            </w:r>
            <w:r w:rsidRPr="0019218C">
              <w:rPr>
                <w:rFonts w:ascii="Arial" w:eastAsia="Times New Roman" w:hAnsi="Arial" w:cs="Arial"/>
                <w:bCs/>
              </w:rPr>
              <w:t>/202</w:t>
            </w:r>
            <w:r>
              <w:rPr>
                <w:rFonts w:ascii="Arial" w:eastAsia="Times New Roman" w:hAnsi="Arial" w:cs="Arial"/>
                <w:bCs/>
              </w:rPr>
              <w:t>5</w:t>
            </w:r>
          </w:p>
        </w:tc>
      </w:tr>
    </w:tbl>
    <w:p w14:paraId="53620F85" w14:textId="7A775249" w:rsidR="00BE2B43" w:rsidRPr="00BE2B43" w:rsidRDefault="00BE2B43" w:rsidP="00BE2B43">
      <w:pPr>
        <w:tabs>
          <w:tab w:val="left" w:pos="3930"/>
        </w:tabs>
        <w:rPr>
          <w:rFonts w:ascii="Arial" w:hAnsi="Arial" w:cs="Arial"/>
        </w:rPr>
      </w:pPr>
    </w:p>
    <w:p w14:paraId="2FAC9AF6" w14:textId="77777777" w:rsidR="00BE2B43" w:rsidRPr="00BE2B43" w:rsidRDefault="00BE2B43" w:rsidP="00BE2B43">
      <w:pPr>
        <w:tabs>
          <w:tab w:val="left" w:pos="3930"/>
        </w:tabs>
        <w:rPr>
          <w:rFonts w:ascii="Arial" w:hAnsi="Arial" w:cs="Arial"/>
        </w:rPr>
      </w:pPr>
    </w:p>
    <w:p w14:paraId="1EA7D1E3" w14:textId="77777777" w:rsidR="00BE2B43" w:rsidRPr="00BE2B43" w:rsidRDefault="00BE2B43" w:rsidP="00BE2B43">
      <w:pPr>
        <w:tabs>
          <w:tab w:val="left" w:pos="3930"/>
        </w:tabs>
        <w:rPr>
          <w:rFonts w:ascii="Arial" w:hAnsi="Arial" w:cs="Arial"/>
        </w:rPr>
      </w:pPr>
    </w:p>
    <w:p w14:paraId="2169B721" w14:textId="3CB19280" w:rsidR="00BE2B43" w:rsidRPr="00BE2B43" w:rsidRDefault="00BE2B43" w:rsidP="00BE2B43">
      <w:pPr>
        <w:pStyle w:val="Prrafodelista"/>
        <w:numPr>
          <w:ilvl w:val="0"/>
          <w:numId w:val="4"/>
        </w:numPr>
        <w:tabs>
          <w:tab w:val="left" w:pos="550"/>
        </w:tabs>
        <w:rPr>
          <w:rFonts w:ascii="Arial" w:eastAsia="Times New Roman" w:hAnsi="Arial" w:cs="Arial"/>
        </w:rPr>
      </w:pPr>
      <w:r w:rsidRPr="00BE2B43">
        <w:rPr>
          <w:rFonts w:ascii="Arial" w:eastAsia="Times New Roman" w:hAnsi="Arial" w:cs="Arial"/>
          <w:b/>
        </w:rPr>
        <w:t>CONTROL</w:t>
      </w:r>
      <w:r w:rsidRPr="00BE2B43">
        <w:rPr>
          <w:rFonts w:ascii="Arial" w:eastAsia="Times New Roman" w:hAnsi="Arial" w:cs="Arial"/>
          <w:b/>
          <w:spacing w:val="-10"/>
        </w:rPr>
        <w:t xml:space="preserve"> </w:t>
      </w:r>
      <w:r w:rsidRPr="00BE2B43">
        <w:rPr>
          <w:rFonts w:ascii="Arial" w:eastAsia="Times New Roman" w:hAnsi="Arial" w:cs="Arial"/>
          <w:b/>
        </w:rPr>
        <w:t>DE</w:t>
      </w:r>
      <w:r w:rsidRPr="00BE2B43">
        <w:rPr>
          <w:rFonts w:ascii="Arial" w:eastAsia="Times New Roman" w:hAnsi="Arial" w:cs="Arial"/>
          <w:b/>
          <w:spacing w:val="-8"/>
        </w:rPr>
        <w:t xml:space="preserve"> </w:t>
      </w:r>
      <w:r w:rsidRPr="00BE2B43">
        <w:rPr>
          <w:rFonts w:ascii="Arial" w:eastAsia="Times New Roman" w:hAnsi="Arial" w:cs="Arial"/>
          <w:b/>
        </w:rPr>
        <w:t>CAMBIOS</w:t>
      </w:r>
      <w:r w:rsidRPr="00BE2B43">
        <w:rPr>
          <w:rFonts w:ascii="Arial" w:eastAsia="Times New Roman" w:hAnsi="Arial" w:cs="Arial"/>
          <w:b/>
          <w:spacing w:val="-5"/>
        </w:rPr>
        <w:t xml:space="preserve"> </w:t>
      </w:r>
      <w:r w:rsidRPr="00BE2B43">
        <w:rPr>
          <w:rFonts w:ascii="Arial" w:eastAsia="Times New Roman" w:hAnsi="Arial" w:cs="Arial"/>
        </w:rPr>
        <w:t>(diligenciar</w:t>
      </w:r>
      <w:r w:rsidRPr="00BE2B43">
        <w:rPr>
          <w:rFonts w:ascii="Arial" w:eastAsia="Times New Roman" w:hAnsi="Arial" w:cs="Arial"/>
          <w:spacing w:val="-9"/>
        </w:rPr>
        <w:t xml:space="preserve"> </w:t>
      </w:r>
      <w:r w:rsidRPr="00BE2B43">
        <w:rPr>
          <w:rFonts w:ascii="Arial" w:eastAsia="Times New Roman" w:hAnsi="Arial" w:cs="Arial"/>
        </w:rPr>
        <w:t>únicamente</w:t>
      </w:r>
      <w:r w:rsidRPr="00BE2B43">
        <w:rPr>
          <w:rFonts w:ascii="Arial" w:eastAsia="Times New Roman" w:hAnsi="Arial" w:cs="Arial"/>
          <w:spacing w:val="-7"/>
        </w:rPr>
        <w:t xml:space="preserve"> </w:t>
      </w:r>
      <w:r w:rsidRPr="00BE2B43">
        <w:rPr>
          <w:rFonts w:ascii="Arial" w:eastAsia="Times New Roman" w:hAnsi="Arial" w:cs="Arial"/>
        </w:rPr>
        <w:t>si</w:t>
      </w:r>
      <w:r w:rsidRPr="00BE2B43">
        <w:rPr>
          <w:rFonts w:ascii="Arial" w:eastAsia="Times New Roman" w:hAnsi="Arial" w:cs="Arial"/>
          <w:spacing w:val="-9"/>
        </w:rPr>
        <w:t xml:space="preserve"> </w:t>
      </w:r>
      <w:r w:rsidRPr="00BE2B43">
        <w:rPr>
          <w:rFonts w:ascii="Arial" w:eastAsia="Times New Roman" w:hAnsi="Arial" w:cs="Arial"/>
        </w:rPr>
        <w:t>realiza</w:t>
      </w:r>
      <w:r w:rsidRPr="00BE2B43">
        <w:rPr>
          <w:rFonts w:ascii="Arial" w:eastAsia="Times New Roman" w:hAnsi="Arial" w:cs="Arial"/>
          <w:spacing w:val="-8"/>
        </w:rPr>
        <w:t xml:space="preserve"> </w:t>
      </w:r>
      <w:r w:rsidRPr="00BE2B43">
        <w:rPr>
          <w:rFonts w:ascii="Arial" w:eastAsia="Times New Roman" w:hAnsi="Arial" w:cs="Arial"/>
        </w:rPr>
        <w:t>ajustes</w:t>
      </w:r>
      <w:r w:rsidRPr="00BE2B43">
        <w:rPr>
          <w:rFonts w:ascii="Arial" w:eastAsia="Times New Roman" w:hAnsi="Arial" w:cs="Arial"/>
          <w:spacing w:val="-9"/>
        </w:rPr>
        <w:t xml:space="preserve"> </w:t>
      </w:r>
      <w:r w:rsidRPr="00BE2B43">
        <w:rPr>
          <w:rFonts w:ascii="Arial" w:eastAsia="Times New Roman" w:hAnsi="Arial" w:cs="Arial"/>
        </w:rPr>
        <w:t>a</w:t>
      </w:r>
      <w:r w:rsidRPr="00BE2B43">
        <w:rPr>
          <w:rFonts w:ascii="Arial" w:eastAsia="Times New Roman" w:hAnsi="Arial" w:cs="Arial"/>
          <w:spacing w:val="-6"/>
        </w:rPr>
        <w:t xml:space="preserve"> </w:t>
      </w:r>
      <w:r w:rsidRPr="00BE2B43">
        <w:rPr>
          <w:rFonts w:ascii="Arial" w:eastAsia="Times New Roman" w:hAnsi="Arial" w:cs="Arial"/>
        </w:rPr>
        <w:t>la</w:t>
      </w:r>
      <w:r w:rsidRPr="00BE2B43">
        <w:rPr>
          <w:rFonts w:ascii="Arial" w:eastAsia="Times New Roman" w:hAnsi="Arial" w:cs="Arial"/>
          <w:spacing w:val="-7"/>
        </w:rPr>
        <w:t xml:space="preserve"> </w:t>
      </w:r>
      <w:r w:rsidRPr="00BE2B43">
        <w:rPr>
          <w:rFonts w:ascii="Arial" w:eastAsia="Times New Roman" w:hAnsi="Arial" w:cs="Arial"/>
          <w:spacing w:val="-2"/>
        </w:rPr>
        <w:t>guía)</w:t>
      </w:r>
    </w:p>
    <w:p w14:paraId="6FA34387" w14:textId="77777777" w:rsidR="00BE2B43" w:rsidRPr="00BE2B43" w:rsidRDefault="00BE2B43" w:rsidP="00BE2B43">
      <w:pPr>
        <w:rPr>
          <w:rFonts w:ascii="Arial" w:eastAsia="Times New Roman" w:hAnsi="Arial" w:cs="Arial"/>
        </w:rPr>
      </w:pPr>
    </w:p>
    <w:p w14:paraId="65628A60" w14:textId="77777777" w:rsidR="00BE2B43" w:rsidRPr="00BE2B43" w:rsidRDefault="00BE2B43" w:rsidP="00BE2B43">
      <w:pPr>
        <w:rPr>
          <w:rFonts w:ascii="Arial" w:eastAsia="Times New Roman" w:hAnsi="Arial" w:cs="Arial"/>
        </w:rPr>
      </w:pPr>
    </w:p>
    <w:p w14:paraId="10637A4A" w14:textId="77777777" w:rsidR="00BE2B43" w:rsidRPr="00BE2B43" w:rsidRDefault="00BE2B43" w:rsidP="00BE2B43">
      <w:pPr>
        <w:spacing w:before="73"/>
        <w:rPr>
          <w:rFonts w:ascii="Arial" w:eastAsia="Times New Roman" w:hAnsi="Arial" w:cs="Arial"/>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7"/>
        <w:gridCol w:w="2552"/>
        <w:gridCol w:w="1503"/>
        <w:gridCol w:w="1711"/>
        <w:gridCol w:w="912"/>
        <w:gridCol w:w="1867"/>
      </w:tblGrid>
      <w:tr w:rsidR="00BE2B43" w:rsidRPr="00BE2B43" w14:paraId="6D59FF31" w14:textId="77777777" w:rsidTr="00BE2B43">
        <w:trPr>
          <w:trHeight w:val="834"/>
        </w:trPr>
        <w:tc>
          <w:tcPr>
            <w:tcW w:w="1207" w:type="dxa"/>
            <w:tcBorders>
              <w:top w:val="single" w:sz="4" w:space="0" w:color="auto"/>
              <w:left w:val="single" w:sz="4" w:space="0" w:color="auto"/>
              <w:bottom w:val="single" w:sz="4" w:space="0" w:color="auto"/>
              <w:right w:val="single" w:sz="4" w:space="0" w:color="auto"/>
            </w:tcBorders>
            <w:shd w:val="clear" w:color="auto" w:fill="000000" w:themeFill="text1"/>
          </w:tcPr>
          <w:p w14:paraId="5357348F" w14:textId="77777777" w:rsidR="00BE2B43" w:rsidRPr="00BE2B43" w:rsidRDefault="00BE2B43" w:rsidP="00BE2B43">
            <w:pPr>
              <w:rPr>
                <w:rFonts w:ascii="Arial" w:eastAsia="Times New Roman" w:hAnsi="Arial" w:cs="Arial"/>
              </w:rPr>
            </w:pPr>
          </w:p>
        </w:tc>
        <w:tc>
          <w:tcPr>
            <w:tcW w:w="2552" w:type="dxa"/>
            <w:tcBorders>
              <w:top w:val="single" w:sz="4" w:space="0" w:color="auto"/>
              <w:left w:val="single" w:sz="4" w:space="0" w:color="auto"/>
              <w:bottom w:val="single" w:sz="4" w:space="0" w:color="auto"/>
              <w:right w:val="single" w:sz="4" w:space="0" w:color="auto"/>
            </w:tcBorders>
            <w:shd w:val="clear" w:color="auto" w:fill="000000" w:themeFill="text1"/>
          </w:tcPr>
          <w:p w14:paraId="53883D52" w14:textId="77777777" w:rsidR="00BE2B43" w:rsidRPr="00BE2B43" w:rsidRDefault="00BE2B43" w:rsidP="00BE2B43">
            <w:pPr>
              <w:spacing w:line="271" w:lineRule="exact"/>
              <w:ind w:left="112"/>
              <w:rPr>
                <w:rFonts w:ascii="Arial" w:eastAsia="Times New Roman" w:hAnsi="Arial" w:cs="Arial"/>
                <w:b/>
              </w:rPr>
            </w:pPr>
            <w:r w:rsidRPr="00BE2B43">
              <w:rPr>
                <w:rFonts w:ascii="Arial" w:eastAsia="Times New Roman" w:hAnsi="Arial" w:cs="Arial"/>
                <w:b/>
                <w:spacing w:val="-2"/>
              </w:rPr>
              <w:t>Nombre</w:t>
            </w:r>
          </w:p>
        </w:tc>
        <w:tc>
          <w:tcPr>
            <w:tcW w:w="1503" w:type="dxa"/>
            <w:tcBorders>
              <w:left w:val="single" w:sz="4" w:space="0" w:color="auto"/>
            </w:tcBorders>
            <w:shd w:val="clear" w:color="auto" w:fill="000000" w:themeFill="text1"/>
          </w:tcPr>
          <w:p w14:paraId="2CA557CB" w14:textId="77777777" w:rsidR="00BE2B43" w:rsidRPr="00BE2B43" w:rsidRDefault="00BE2B43" w:rsidP="00BE2B43">
            <w:pPr>
              <w:spacing w:line="271" w:lineRule="exact"/>
              <w:ind w:left="114"/>
              <w:rPr>
                <w:rFonts w:ascii="Arial" w:eastAsia="Times New Roman" w:hAnsi="Arial" w:cs="Arial"/>
                <w:b/>
              </w:rPr>
            </w:pPr>
            <w:r w:rsidRPr="00BE2B43">
              <w:rPr>
                <w:rFonts w:ascii="Arial" w:eastAsia="Times New Roman" w:hAnsi="Arial" w:cs="Arial"/>
                <w:b/>
                <w:spacing w:val="-2"/>
              </w:rPr>
              <w:t>Cargo</w:t>
            </w:r>
          </w:p>
        </w:tc>
        <w:tc>
          <w:tcPr>
            <w:tcW w:w="1711" w:type="dxa"/>
            <w:shd w:val="clear" w:color="auto" w:fill="000000" w:themeFill="text1"/>
          </w:tcPr>
          <w:p w14:paraId="5E25DAE4" w14:textId="77777777" w:rsidR="00BE2B43" w:rsidRPr="00BE2B43" w:rsidRDefault="00BE2B43" w:rsidP="00BE2B43">
            <w:pPr>
              <w:spacing w:line="271" w:lineRule="exact"/>
              <w:ind w:left="112"/>
              <w:rPr>
                <w:rFonts w:ascii="Arial" w:eastAsia="Times New Roman" w:hAnsi="Arial" w:cs="Arial"/>
                <w:b/>
              </w:rPr>
            </w:pPr>
            <w:r w:rsidRPr="00BE2B43">
              <w:rPr>
                <w:rFonts w:ascii="Arial" w:eastAsia="Times New Roman" w:hAnsi="Arial" w:cs="Arial"/>
                <w:b/>
                <w:spacing w:val="-2"/>
              </w:rPr>
              <w:t>Dependencia</w:t>
            </w:r>
          </w:p>
        </w:tc>
        <w:tc>
          <w:tcPr>
            <w:tcW w:w="912" w:type="dxa"/>
            <w:shd w:val="clear" w:color="auto" w:fill="000000" w:themeFill="text1"/>
          </w:tcPr>
          <w:p w14:paraId="6D4B35FE" w14:textId="77777777" w:rsidR="00BE2B43" w:rsidRPr="00BE2B43" w:rsidRDefault="00BE2B43" w:rsidP="00BE2B43">
            <w:pPr>
              <w:spacing w:line="271" w:lineRule="exact"/>
              <w:ind w:left="110"/>
              <w:rPr>
                <w:rFonts w:ascii="Arial" w:eastAsia="Times New Roman" w:hAnsi="Arial" w:cs="Arial"/>
                <w:b/>
              </w:rPr>
            </w:pPr>
            <w:r w:rsidRPr="00BE2B43">
              <w:rPr>
                <w:rFonts w:ascii="Arial" w:eastAsia="Times New Roman" w:hAnsi="Arial" w:cs="Arial"/>
                <w:b/>
                <w:spacing w:val="-2"/>
              </w:rPr>
              <w:t>Fecha</w:t>
            </w:r>
          </w:p>
        </w:tc>
        <w:tc>
          <w:tcPr>
            <w:tcW w:w="1867" w:type="dxa"/>
            <w:shd w:val="clear" w:color="auto" w:fill="000000" w:themeFill="text1"/>
          </w:tcPr>
          <w:p w14:paraId="796330F4" w14:textId="77777777" w:rsidR="00BE2B43" w:rsidRPr="00BE2B43" w:rsidRDefault="00BE2B43" w:rsidP="00BE2B43">
            <w:pPr>
              <w:tabs>
                <w:tab w:val="left" w:pos="1416"/>
              </w:tabs>
              <w:spacing w:line="278" w:lineRule="auto"/>
              <w:ind w:left="110" w:right="93"/>
              <w:rPr>
                <w:rFonts w:ascii="Arial" w:eastAsia="Times New Roman" w:hAnsi="Arial" w:cs="Arial"/>
                <w:b/>
              </w:rPr>
            </w:pPr>
            <w:r w:rsidRPr="00BE2B43">
              <w:rPr>
                <w:rFonts w:ascii="Arial" w:eastAsia="Times New Roman" w:hAnsi="Arial" w:cs="Arial"/>
                <w:b/>
                <w:spacing w:val="-2"/>
              </w:rPr>
              <w:t>Razón</w:t>
            </w:r>
            <w:r w:rsidRPr="00BE2B43">
              <w:rPr>
                <w:rFonts w:ascii="Arial" w:eastAsia="Times New Roman" w:hAnsi="Arial" w:cs="Arial"/>
                <w:b/>
              </w:rPr>
              <w:tab/>
            </w:r>
            <w:r w:rsidRPr="00BE2B43">
              <w:rPr>
                <w:rFonts w:ascii="Arial" w:eastAsia="Times New Roman" w:hAnsi="Arial" w:cs="Arial"/>
                <w:b/>
                <w:spacing w:val="-4"/>
              </w:rPr>
              <w:t xml:space="preserve">del </w:t>
            </w:r>
            <w:r w:rsidRPr="00BE2B43">
              <w:rPr>
                <w:rFonts w:ascii="Arial" w:eastAsia="Times New Roman" w:hAnsi="Arial" w:cs="Arial"/>
                <w:b/>
                <w:spacing w:val="-2"/>
              </w:rPr>
              <w:t>Cambio</w:t>
            </w:r>
          </w:p>
        </w:tc>
      </w:tr>
      <w:tr w:rsidR="00BE2B43" w:rsidRPr="00BE2B43" w14:paraId="2B280A50" w14:textId="77777777" w:rsidTr="00BE2B43">
        <w:trPr>
          <w:trHeight w:val="834"/>
        </w:trPr>
        <w:tc>
          <w:tcPr>
            <w:tcW w:w="1207" w:type="dxa"/>
            <w:tcBorders>
              <w:top w:val="single" w:sz="4" w:space="0" w:color="auto"/>
            </w:tcBorders>
          </w:tcPr>
          <w:p w14:paraId="309FF310" w14:textId="77777777" w:rsidR="00BE2B43" w:rsidRPr="00BE2B43" w:rsidRDefault="00BE2B43" w:rsidP="00BE2B43">
            <w:pPr>
              <w:spacing w:line="276" w:lineRule="auto"/>
              <w:ind w:left="112" w:right="448"/>
              <w:rPr>
                <w:rFonts w:ascii="Arial" w:eastAsia="Times New Roman" w:hAnsi="Arial" w:cs="Arial"/>
                <w:b/>
              </w:rPr>
            </w:pPr>
            <w:r w:rsidRPr="00BE2B43">
              <w:rPr>
                <w:rFonts w:ascii="Arial" w:eastAsia="Times New Roman" w:hAnsi="Arial" w:cs="Arial"/>
                <w:b/>
                <w:spacing w:val="-4"/>
              </w:rPr>
              <w:t>Autor (es)</w:t>
            </w:r>
          </w:p>
        </w:tc>
        <w:tc>
          <w:tcPr>
            <w:tcW w:w="2552" w:type="dxa"/>
            <w:tcBorders>
              <w:top w:val="single" w:sz="4" w:space="0" w:color="auto"/>
            </w:tcBorders>
          </w:tcPr>
          <w:p w14:paraId="033C74D3" w14:textId="77777777" w:rsidR="00BE2B43" w:rsidRPr="00BE2B43" w:rsidRDefault="00BE2B43" w:rsidP="00BE2B43">
            <w:pPr>
              <w:rPr>
                <w:rFonts w:ascii="Arial" w:eastAsia="Times New Roman" w:hAnsi="Arial" w:cs="Arial"/>
              </w:rPr>
            </w:pPr>
          </w:p>
        </w:tc>
        <w:tc>
          <w:tcPr>
            <w:tcW w:w="1503" w:type="dxa"/>
          </w:tcPr>
          <w:p w14:paraId="415A651F" w14:textId="77777777" w:rsidR="00BE2B43" w:rsidRPr="00BE2B43" w:rsidRDefault="00BE2B43" w:rsidP="00BE2B43">
            <w:pPr>
              <w:rPr>
                <w:rFonts w:ascii="Arial" w:eastAsia="Times New Roman" w:hAnsi="Arial" w:cs="Arial"/>
              </w:rPr>
            </w:pPr>
          </w:p>
        </w:tc>
        <w:tc>
          <w:tcPr>
            <w:tcW w:w="1711" w:type="dxa"/>
          </w:tcPr>
          <w:p w14:paraId="43E61F05" w14:textId="77777777" w:rsidR="00BE2B43" w:rsidRPr="00BE2B43" w:rsidRDefault="00BE2B43" w:rsidP="00BE2B43">
            <w:pPr>
              <w:rPr>
                <w:rFonts w:ascii="Arial" w:eastAsia="Times New Roman" w:hAnsi="Arial" w:cs="Arial"/>
              </w:rPr>
            </w:pPr>
          </w:p>
        </w:tc>
        <w:tc>
          <w:tcPr>
            <w:tcW w:w="912" w:type="dxa"/>
          </w:tcPr>
          <w:p w14:paraId="6E40DB9B" w14:textId="77777777" w:rsidR="00BE2B43" w:rsidRPr="00BE2B43" w:rsidRDefault="00BE2B43" w:rsidP="00BE2B43">
            <w:pPr>
              <w:rPr>
                <w:rFonts w:ascii="Arial" w:eastAsia="Times New Roman" w:hAnsi="Arial" w:cs="Arial"/>
              </w:rPr>
            </w:pPr>
          </w:p>
        </w:tc>
        <w:tc>
          <w:tcPr>
            <w:tcW w:w="1867" w:type="dxa"/>
          </w:tcPr>
          <w:p w14:paraId="4935AC83" w14:textId="77777777" w:rsidR="00BE2B43" w:rsidRPr="00BE2B43" w:rsidRDefault="00BE2B43" w:rsidP="00BE2B43">
            <w:pPr>
              <w:rPr>
                <w:rFonts w:ascii="Arial" w:eastAsia="Times New Roman" w:hAnsi="Arial" w:cs="Arial"/>
              </w:rPr>
            </w:pPr>
          </w:p>
        </w:tc>
      </w:tr>
    </w:tbl>
    <w:p w14:paraId="51E1D206" w14:textId="77777777" w:rsidR="00BE2B43" w:rsidRPr="00BE2B43" w:rsidRDefault="00BE2B43" w:rsidP="00BE2B43">
      <w:pPr>
        <w:tabs>
          <w:tab w:val="left" w:pos="3930"/>
        </w:tabs>
        <w:rPr>
          <w:rFonts w:ascii="Arial" w:hAnsi="Arial" w:cs="Arial"/>
        </w:rPr>
      </w:pPr>
    </w:p>
    <w:sectPr w:rsidR="00BE2B43" w:rsidRPr="00BE2B4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2F546" w14:textId="77777777" w:rsidR="003866AE" w:rsidRDefault="003866AE" w:rsidP="002E78FB">
      <w:r>
        <w:separator/>
      </w:r>
    </w:p>
  </w:endnote>
  <w:endnote w:type="continuationSeparator" w:id="0">
    <w:p w14:paraId="7F1309EB" w14:textId="77777777" w:rsidR="003866AE" w:rsidRDefault="003866AE" w:rsidP="002E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CA09" w14:textId="48B3055B" w:rsidR="002E78FB" w:rsidRDefault="002E78FB" w:rsidP="002E78FB">
    <w:pPr>
      <w:pStyle w:val="Piedepgina"/>
      <w:jc w:val="center"/>
    </w:pPr>
    <w:r w:rsidRPr="002E78FB">
      <w:t>GFPI-F-135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2236" w14:textId="77777777" w:rsidR="003866AE" w:rsidRDefault="003866AE" w:rsidP="002E78FB">
      <w:r>
        <w:separator/>
      </w:r>
    </w:p>
  </w:footnote>
  <w:footnote w:type="continuationSeparator" w:id="0">
    <w:p w14:paraId="5063CB01" w14:textId="77777777" w:rsidR="003866AE" w:rsidRDefault="003866AE" w:rsidP="002E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B58A1" w14:textId="5FF24FD5" w:rsidR="00F01CFD" w:rsidRDefault="00F01CFD" w:rsidP="00F01CFD">
    <w:pPr>
      <w:pStyle w:val="Encabezado"/>
      <w:jc w:val="center"/>
    </w:pPr>
    <w:r>
      <w:rPr>
        <w:noProof/>
      </w:rPr>
      <w:drawing>
        <wp:inline distT="0" distB="0" distL="0" distR="0" wp14:anchorId="745A5391" wp14:editId="1E488A67">
          <wp:extent cx="591185" cy="560705"/>
          <wp:effectExtent l="0" t="0" r="0" b="0"/>
          <wp:docPr id="12423133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B6B4C"/>
    <w:multiLevelType w:val="hybridMultilevel"/>
    <w:tmpl w:val="4100F26C"/>
    <w:lvl w:ilvl="0" w:tplc="B1545E24">
      <w:numFmt w:val="bullet"/>
      <w:lvlText w:val="•"/>
      <w:lvlJc w:val="left"/>
      <w:pPr>
        <w:ind w:left="114" w:hanging="161"/>
      </w:pPr>
      <w:rPr>
        <w:rFonts w:ascii="Times New Roman" w:eastAsia="Times New Roman" w:hAnsi="Times New Roman" w:cs="Times New Roman" w:hint="default"/>
        <w:b w:val="0"/>
        <w:bCs w:val="0"/>
        <w:i w:val="0"/>
        <w:iCs w:val="0"/>
        <w:spacing w:val="0"/>
        <w:w w:val="100"/>
        <w:sz w:val="24"/>
        <w:szCs w:val="24"/>
        <w:lang w:val="es-ES" w:eastAsia="en-US" w:bidi="ar-SA"/>
      </w:rPr>
    </w:lvl>
    <w:lvl w:ilvl="1" w:tplc="EA6CD8E0">
      <w:numFmt w:val="bullet"/>
      <w:lvlText w:val="•"/>
      <w:lvlJc w:val="left"/>
      <w:pPr>
        <w:ind w:left="417" w:hanging="161"/>
      </w:pPr>
      <w:rPr>
        <w:rFonts w:hint="default"/>
        <w:lang w:val="es-ES" w:eastAsia="en-US" w:bidi="ar-SA"/>
      </w:rPr>
    </w:lvl>
    <w:lvl w:ilvl="2" w:tplc="BE648E36">
      <w:numFmt w:val="bullet"/>
      <w:lvlText w:val="•"/>
      <w:lvlJc w:val="left"/>
      <w:pPr>
        <w:ind w:left="714" w:hanging="161"/>
      </w:pPr>
      <w:rPr>
        <w:rFonts w:hint="default"/>
        <w:lang w:val="es-ES" w:eastAsia="en-US" w:bidi="ar-SA"/>
      </w:rPr>
    </w:lvl>
    <w:lvl w:ilvl="3" w:tplc="14C88C1E">
      <w:numFmt w:val="bullet"/>
      <w:lvlText w:val="•"/>
      <w:lvlJc w:val="left"/>
      <w:pPr>
        <w:ind w:left="1011" w:hanging="161"/>
      </w:pPr>
      <w:rPr>
        <w:rFonts w:hint="default"/>
        <w:lang w:val="es-ES" w:eastAsia="en-US" w:bidi="ar-SA"/>
      </w:rPr>
    </w:lvl>
    <w:lvl w:ilvl="4" w:tplc="C4265F86">
      <w:numFmt w:val="bullet"/>
      <w:lvlText w:val="•"/>
      <w:lvlJc w:val="left"/>
      <w:pPr>
        <w:ind w:left="1308" w:hanging="161"/>
      </w:pPr>
      <w:rPr>
        <w:rFonts w:hint="default"/>
        <w:lang w:val="es-ES" w:eastAsia="en-US" w:bidi="ar-SA"/>
      </w:rPr>
    </w:lvl>
    <w:lvl w:ilvl="5" w:tplc="FDC06E7E">
      <w:numFmt w:val="bullet"/>
      <w:lvlText w:val="•"/>
      <w:lvlJc w:val="left"/>
      <w:pPr>
        <w:ind w:left="1605" w:hanging="161"/>
      </w:pPr>
      <w:rPr>
        <w:rFonts w:hint="default"/>
        <w:lang w:val="es-ES" w:eastAsia="en-US" w:bidi="ar-SA"/>
      </w:rPr>
    </w:lvl>
    <w:lvl w:ilvl="6" w:tplc="7016973A">
      <w:numFmt w:val="bullet"/>
      <w:lvlText w:val="•"/>
      <w:lvlJc w:val="left"/>
      <w:pPr>
        <w:ind w:left="1902" w:hanging="161"/>
      </w:pPr>
      <w:rPr>
        <w:rFonts w:hint="default"/>
        <w:lang w:val="es-ES" w:eastAsia="en-US" w:bidi="ar-SA"/>
      </w:rPr>
    </w:lvl>
    <w:lvl w:ilvl="7" w:tplc="036E0366">
      <w:numFmt w:val="bullet"/>
      <w:lvlText w:val="•"/>
      <w:lvlJc w:val="left"/>
      <w:pPr>
        <w:ind w:left="2199" w:hanging="161"/>
      </w:pPr>
      <w:rPr>
        <w:rFonts w:hint="default"/>
        <w:lang w:val="es-ES" w:eastAsia="en-US" w:bidi="ar-SA"/>
      </w:rPr>
    </w:lvl>
    <w:lvl w:ilvl="8" w:tplc="D46A95D6">
      <w:numFmt w:val="bullet"/>
      <w:lvlText w:val="•"/>
      <w:lvlJc w:val="left"/>
      <w:pPr>
        <w:ind w:left="2496" w:hanging="161"/>
      </w:pPr>
      <w:rPr>
        <w:rFonts w:hint="default"/>
        <w:lang w:val="es-ES" w:eastAsia="en-US" w:bidi="ar-SA"/>
      </w:rPr>
    </w:lvl>
  </w:abstractNum>
  <w:abstractNum w:abstractNumId="1" w15:restartNumberingAfterBreak="0">
    <w:nsid w:val="355F4269"/>
    <w:multiLevelType w:val="multilevel"/>
    <w:tmpl w:val="DBBE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B7235F"/>
    <w:multiLevelType w:val="hybridMultilevel"/>
    <w:tmpl w:val="6A92F25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4D823629"/>
    <w:multiLevelType w:val="hybridMultilevel"/>
    <w:tmpl w:val="019C2C52"/>
    <w:lvl w:ilvl="0" w:tplc="9D26461A">
      <w:start w:val="7"/>
      <w:numFmt w:val="decimal"/>
      <w:lvlText w:val="%1."/>
      <w:lvlJc w:val="left"/>
      <w:pPr>
        <w:ind w:left="551" w:hanging="269"/>
        <w:jc w:val="left"/>
      </w:pPr>
      <w:rPr>
        <w:rFonts w:ascii="Arial" w:eastAsia="Arial" w:hAnsi="Arial" w:cs="Arial" w:hint="default"/>
        <w:b/>
        <w:bCs/>
        <w:i w:val="0"/>
        <w:iCs w:val="0"/>
        <w:spacing w:val="0"/>
        <w:w w:val="97"/>
        <w:sz w:val="24"/>
        <w:szCs w:val="24"/>
        <w:lang w:val="es-ES" w:eastAsia="en-US" w:bidi="ar-SA"/>
      </w:rPr>
    </w:lvl>
    <w:lvl w:ilvl="1" w:tplc="C73CE34C">
      <w:numFmt w:val="bullet"/>
      <w:lvlText w:val="•"/>
      <w:lvlJc w:val="left"/>
      <w:pPr>
        <w:ind w:left="1543" w:hanging="269"/>
      </w:pPr>
      <w:rPr>
        <w:rFonts w:hint="default"/>
        <w:lang w:val="es-ES" w:eastAsia="en-US" w:bidi="ar-SA"/>
      </w:rPr>
    </w:lvl>
    <w:lvl w:ilvl="2" w:tplc="988472D0">
      <w:numFmt w:val="bullet"/>
      <w:lvlText w:val="•"/>
      <w:lvlJc w:val="left"/>
      <w:pPr>
        <w:ind w:left="2527" w:hanging="269"/>
      </w:pPr>
      <w:rPr>
        <w:rFonts w:hint="default"/>
        <w:lang w:val="es-ES" w:eastAsia="en-US" w:bidi="ar-SA"/>
      </w:rPr>
    </w:lvl>
    <w:lvl w:ilvl="3" w:tplc="1054C32C">
      <w:numFmt w:val="bullet"/>
      <w:lvlText w:val="•"/>
      <w:lvlJc w:val="left"/>
      <w:pPr>
        <w:ind w:left="3511" w:hanging="269"/>
      </w:pPr>
      <w:rPr>
        <w:rFonts w:hint="default"/>
        <w:lang w:val="es-ES" w:eastAsia="en-US" w:bidi="ar-SA"/>
      </w:rPr>
    </w:lvl>
    <w:lvl w:ilvl="4" w:tplc="F94A1CA4">
      <w:numFmt w:val="bullet"/>
      <w:lvlText w:val="•"/>
      <w:lvlJc w:val="left"/>
      <w:pPr>
        <w:ind w:left="4495" w:hanging="269"/>
      </w:pPr>
      <w:rPr>
        <w:rFonts w:hint="default"/>
        <w:lang w:val="es-ES" w:eastAsia="en-US" w:bidi="ar-SA"/>
      </w:rPr>
    </w:lvl>
    <w:lvl w:ilvl="5" w:tplc="29261A0E">
      <w:numFmt w:val="bullet"/>
      <w:lvlText w:val="•"/>
      <w:lvlJc w:val="left"/>
      <w:pPr>
        <w:ind w:left="5479" w:hanging="269"/>
      </w:pPr>
      <w:rPr>
        <w:rFonts w:hint="default"/>
        <w:lang w:val="es-ES" w:eastAsia="en-US" w:bidi="ar-SA"/>
      </w:rPr>
    </w:lvl>
    <w:lvl w:ilvl="6" w:tplc="E916A4A2">
      <w:numFmt w:val="bullet"/>
      <w:lvlText w:val="•"/>
      <w:lvlJc w:val="left"/>
      <w:pPr>
        <w:ind w:left="6463" w:hanging="269"/>
      </w:pPr>
      <w:rPr>
        <w:rFonts w:hint="default"/>
        <w:lang w:val="es-ES" w:eastAsia="en-US" w:bidi="ar-SA"/>
      </w:rPr>
    </w:lvl>
    <w:lvl w:ilvl="7" w:tplc="7ADE201A">
      <w:numFmt w:val="bullet"/>
      <w:lvlText w:val="•"/>
      <w:lvlJc w:val="left"/>
      <w:pPr>
        <w:ind w:left="7447" w:hanging="269"/>
      </w:pPr>
      <w:rPr>
        <w:rFonts w:hint="default"/>
        <w:lang w:val="es-ES" w:eastAsia="en-US" w:bidi="ar-SA"/>
      </w:rPr>
    </w:lvl>
    <w:lvl w:ilvl="8" w:tplc="DBB64DFA">
      <w:numFmt w:val="bullet"/>
      <w:lvlText w:val="•"/>
      <w:lvlJc w:val="left"/>
      <w:pPr>
        <w:ind w:left="8431" w:hanging="269"/>
      </w:pPr>
      <w:rPr>
        <w:rFonts w:hint="default"/>
        <w:lang w:val="es-ES" w:eastAsia="en-US" w:bidi="ar-SA"/>
      </w:rPr>
    </w:lvl>
  </w:abstractNum>
  <w:abstractNum w:abstractNumId="4" w15:restartNumberingAfterBreak="0">
    <w:nsid w:val="7ACA73D8"/>
    <w:multiLevelType w:val="hybridMultilevel"/>
    <w:tmpl w:val="F306AD00"/>
    <w:lvl w:ilvl="0" w:tplc="A26EE398">
      <w:start w:val="8"/>
      <w:numFmt w:val="decimal"/>
      <w:lvlText w:val="%1."/>
      <w:lvlJc w:val="left"/>
      <w:pPr>
        <w:ind w:left="642" w:hanging="360"/>
      </w:pPr>
      <w:rPr>
        <w:rFonts w:ascii="Arial" w:hAnsi="Arial" w:hint="default"/>
        <w:b/>
      </w:rPr>
    </w:lvl>
    <w:lvl w:ilvl="1" w:tplc="240A0019" w:tentative="1">
      <w:start w:val="1"/>
      <w:numFmt w:val="lowerLetter"/>
      <w:lvlText w:val="%2."/>
      <w:lvlJc w:val="left"/>
      <w:pPr>
        <w:ind w:left="1362" w:hanging="360"/>
      </w:pPr>
    </w:lvl>
    <w:lvl w:ilvl="2" w:tplc="240A001B" w:tentative="1">
      <w:start w:val="1"/>
      <w:numFmt w:val="lowerRoman"/>
      <w:lvlText w:val="%3."/>
      <w:lvlJc w:val="right"/>
      <w:pPr>
        <w:ind w:left="2082" w:hanging="180"/>
      </w:pPr>
    </w:lvl>
    <w:lvl w:ilvl="3" w:tplc="240A000F" w:tentative="1">
      <w:start w:val="1"/>
      <w:numFmt w:val="decimal"/>
      <w:lvlText w:val="%4."/>
      <w:lvlJc w:val="left"/>
      <w:pPr>
        <w:ind w:left="2802" w:hanging="360"/>
      </w:pPr>
    </w:lvl>
    <w:lvl w:ilvl="4" w:tplc="240A0019" w:tentative="1">
      <w:start w:val="1"/>
      <w:numFmt w:val="lowerLetter"/>
      <w:lvlText w:val="%5."/>
      <w:lvlJc w:val="left"/>
      <w:pPr>
        <w:ind w:left="3522" w:hanging="360"/>
      </w:pPr>
    </w:lvl>
    <w:lvl w:ilvl="5" w:tplc="240A001B" w:tentative="1">
      <w:start w:val="1"/>
      <w:numFmt w:val="lowerRoman"/>
      <w:lvlText w:val="%6."/>
      <w:lvlJc w:val="right"/>
      <w:pPr>
        <w:ind w:left="4242" w:hanging="180"/>
      </w:pPr>
    </w:lvl>
    <w:lvl w:ilvl="6" w:tplc="240A000F" w:tentative="1">
      <w:start w:val="1"/>
      <w:numFmt w:val="decimal"/>
      <w:lvlText w:val="%7."/>
      <w:lvlJc w:val="left"/>
      <w:pPr>
        <w:ind w:left="4962" w:hanging="360"/>
      </w:pPr>
    </w:lvl>
    <w:lvl w:ilvl="7" w:tplc="240A0019" w:tentative="1">
      <w:start w:val="1"/>
      <w:numFmt w:val="lowerLetter"/>
      <w:lvlText w:val="%8."/>
      <w:lvlJc w:val="left"/>
      <w:pPr>
        <w:ind w:left="5682" w:hanging="360"/>
      </w:pPr>
    </w:lvl>
    <w:lvl w:ilvl="8" w:tplc="240A001B" w:tentative="1">
      <w:start w:val="1"/>
      <w:numFmt w:val="lowerRoman"/>
      <w:lvlText w:val="%9."/>
      <w:lvlJc w:val="right"/>
      <w:pPr>
        <w:ind w:left="6402" w:hanging="180"/>
      </w:pPr>
    </w:lvl>
  </w:abstractNum>
  <w:num w:numId="1" w16cid:durableId="562907755">
    <w:abstractNumId w:val="1"/>
  </w:num>
  <w:num w:numId="2" w16cid:durableId="35979849">
    <w:abstractNumId w:val="0"/>
  </w:num>
  <w:num w:numId="3" w16cid:durableId="251209729">
    <w:abstractNumId w:val="3"/>
  </w:num>
  <w:num w:numId="4" w16cid:durableId="675574476">
    <w:abstractNumId w:val="4"/>
  </w:num>
  <w:num w:numId="5" w16cid:durableId="2433464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8FB"/>
    <w:rsid w:val="00076B1F"/>
    <w:rsid w:val="0019218C"/>
    <w:rsid w:val="002E5737"/>
    <w:rsid w:val="002E78FB"/>
    <w:rsid w:val="003866AE"/>
    <w:rsid w:val="00415248"/>
    <w:rsid w:val="00436098"/>
    <w:rsid w:val="00515D89"/>
    <w:rsid w:val="005540B0"/>
    <w:rsid w:val="006D322B"/>
    <w:rsid w:val="006E2713"/>
    <w:rsid w:val="008015A1"/>
    <w:rsid w:val="008C4D3B"/>
    <w:rsid w:val="009B6F54"/>
    <w:rsid w:val="00A54EDB"/>
    <w:rsid w:val="00A62DFF"/>
    <w:rsid w:val="00B43EB7"/>
    <w:rsid w:val="00BE2B43"/>
    <w:rsid w:val="00CD4E55"/>
    <w:rsid w:val="00CF0AB8"/>
    <w:rsid w:val="00D261BA"/>
    <w:rsid w:val="00D877D2"/>
    <w:rsid w:val="00F01CFD"/>
    <w:rsid w:val="00F056E5"/>
    <w:rsid w:val="00F26E39"/>
    <w:rsid w:val="00F57086"/>
    <w:rsid w:val="00FE77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04E00"/>
  <w15:chartTrackingRefBased/>
  <w15:docId w15:val="{3C620CC0-7E03-4926-8F4C-7ED7F0DC9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mbria Math" w:hAnsiTheme="minorHAnsi" w:cstheme="minorBidi"/>
        <w:sz w:val="22"/>
        <w:szCs w:val="22"/>
        <w:lang w:val="es-C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EB7"/>
    <w:rPr>
      <w:rFonts w:ascii="Cambria Math" w:hAnsi="Cambria Math" w:cs="Cambria Math"/>
      <w:lang w:val="es-ES"/>
    </w:rPr>
  </w:style>
  <w:style w:type="paragraph" w:styleId="Ttulo1">
    <w:name w:val="heading 1"/>
    <w:basedOn w:val="Normal"/>
    <w:next w:val="Normal"/>
    <w:link w:val="Ttulo1Car"/>
    <w:uiPriority w:val="9"/>
    <w:qFormat/>
    <w:rsid w:val="002E78F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tulo2">
    <w:name w:val="heading 2"/>
    <w:basedOn w:val="Normal"/>
    <w:next w:val="Normal"/>
    <w:link w:val="Ttulo2Car"/>
    <w:uiPriority w:val="9"/>
    <w:semiHidden/>
    <w:unhideWhenUsed/>
    <w:qFormat/>
    <w:rsid w:val="002E78F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semiHidden/>
    <w:unhideWhenUsed/>
    <w:qFormat/>
    <w:rsid w:val="002E78F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Ttulo4">
    <w:name w:val="heading 4"/>
    <w:basedOn w:val="Normal"/>
    <w:next w:val="Normal"/>
    <w:link w:val="Ttulo4Car"/>
    <w:uiPriority w:val="9"/>
    <w:semiHidden/>
    <w:unhideWhenUsed/>
    <w:qFormat/>
    <w:rsid w:val="002E78F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Ttulo5">
    <w:name w:val="heading 5"/>
    <w:basedOn w:val="Normal"/>
    <w:next w:val="Normal"/>
    <w:link w:val="Ttulo5Car"/>
    <w:uiPriority w:val="9"/>
    <w:semiHidden/>
    <w:unhideWhenUsed/>
    <w:qFormat/>
    <w:rsid w:val="002E78FB"/>
    <w:pPr>
      <w:keepNext/>
      <w:keepLines/>
      <w:spacing w:before="80" w:after="40"/>
      <w:outlineLvl w:val="4"/>
    </w:pPr>
    <w:rPr>
      <w:rFonts w:asciiTheme="minorHAnsi" w:eastAsiaTheme="majorEastAsia" w:hAnsiTheme="minorHAnsi" w:cstheme="majorBidi"/>
      <w:color w:val="365F91" w:themeColor="accent1" w:themeShade="BF"/>
    </w:rPr>
  </w:style>
  <w:style w:type="paragraph" w:styleId="Ttulo6">
    <w:name w:val="heading 6"/>
    <w:basedOn w:val="Normal"/>
    <w:next w:val="Normal"/>
    <w:link w:val="Ttulo6Car"/>
    <w:uiPriority w:val="9"/>
    <w:semiHidden/>
    <w:unhideWhenUsed/>
    <w:qFormat/>
    <w:rsid w:val="002E78FB"/>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2E78FB"/>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2E78FB"/>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2E78FB"/>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ableParagraph">
    <w:name w:val="Table Paragraph"/>
    <w:basedOn w:val="Normal"/>
    <w:uiPriority w:val="1"/>
    <w:qFormat/>
    <w:rsid w:val="00B43EB7"/>
  </w:style>
  <w:style w:type="paragraph" w:styleId="Textoindependiente">
    <w:name w:val="Body Text"/>
    <w:basedOn w:val="Normal"/>
    <w:link w:val="TextoindependienteCar"/>
    <w:uiPriority w:val="1"/>
    <w:qFormat/>
    <w:rsid w:val="00B43EB7"/>
    <w:pPr>
      <w:jc w:val="both"/>
    </w:pPr>
    <w:rPr>
      <w:sz w:val="28"/>
      <w:szCs w:val="28"/>
    </w:rPr>
  </w:style>
  <w:style w:type="character" w:customStyle="1" w:styleId="TextoindependienteCar">
    <w:name w:val="Texto independiente Car"/>
    <w:basedOn w:val="Fuentedeprrafopredeter"/>
    <w:link w:val="Textoindependiente"/>
    <w:uiPriority w:val="1"/>
    <w:rsid w:val="00B43EB7"/>
    <w:rPr>
      <w:rFonts w:ascii="Cambria Math" w:eastAsia="Cambria Math" w:hAnsi="Cambria Math" w:cs="Cambria Math"/>
      <w:sz w:val="28"/>
      <w:szCs w:val="28"/>
      <w:lang w:val="es-ES"/>
    </w:rPr>
  </w:style>
  <w:style w:type="paragraph" w:styleId="Sinespaciado">
    <w:name w:val="No Spacing"/>
    <w:uiPriority w:val="1"/>
    <w:qFormat/>
    <w:rsid w:val="00B43EB7"/>
    <w:rPr>
      <w:rFonts w:ascii="Cambria Math" w:hAnsi="Cambria Math" w:cs="Cambria Math"/>
      <w:lang w:val="es-ES"/>
    </w:rPr>
  </w:style>
  <w:style w:type="paragraph" w:styleId="Prrafodelista">
    <w:name w:val="List Paragraph"/>
    <w:basedOn w:val="Normal"/>
    <w:uiPriority w:val="34"/>
    <w:qFormat/>
    <w:rsid w:val="00B43EB7"/>
    <w:pPr>
      <w:spacing w:before="159"/>
    </w:pPr>
  </w:style>
  <w:style w:type="character" w:customStyle="1" w:styleId="Ttulo1Car">
    <w:name w:val="Título 1 Car"/>
    <w:basedOn w:val="Fuentedeprrafopredeter"/>
    <w:link w:val="Ttulo1"/>
    <w:uiPriority w:val="9"/>
    <w:rsid w:val="002E78FB"/>
    <w:rPr>
      <w:rFonts w:asciiTheme="majorHAnsi" w:eastAsiaTheme="majorEastAsia" w:hAnsiTheme="majorHAnsi" w:cstheme="majorBidi"/>
      <w:color w:val="365F91" w:themeColor="accent1" w:themeShade="BF"/>
      <w:sz w:val="40"/>
      <w:szCs w:val="40"/>
      <w:lang w:val="es-ES"/>
    </w:rPr>
  </w:style>
  <w:style w:type="character" w:customStyle="1" w:styleId="Ttulo2Car">
    <w:name w:val="Título 2 Car"/>
    <w:basedOn w:val="Fuentedeprrafopredeter"/>
    <w:link w:val="Ttulo2"/>
    <w:uiPriority w:val="9"/>
    <w:semiHidden/>
    <w:rsid w:val="002E78FB"/>
    <w:rPr>
      <w:rFonts w:asciiTheme="majorHAnsi" w:eastAsiaTheme="majorEastAsia" w:hAnsiTheme="majorHAnsi" w:cstheme="majorBidi"/>
      <w:color w:val="365F91" w:themeColor="accent1" w:themeShade="BF"/>
      <w:sz w:val="32"/>
      <w:szCs w:val="32"/>
      <w:lang w:val="es-ES"/>
    </w:rPr>
  </w:style>
  <w:style w:type="character" w:customStyle="1" w:styleId="Ttulo3Car">
    <w:name w:val="Título 3 Car"/>
    <w:basedOn w:val="Fuentedeprrafopredeter"/>
    <w:link w:val="Ttulo3"/>
    <w:uiPriority w:val="9"/>
    <w:semiHidden/>
    <w:rsid w:val="002E78FB"/>
    <w:rPr>
      <w:rFonts w:eastAsiaTheme="majorEastAsia" w:cstheme="majorBidi"/>
      <w:color w:val="365F91" w:themeColor="accent1" w:themeShade="BF"/>
      <w:sz w:val="28"/>
      <w:szCs w:val="28"/>
      <w:lang w:val="es-ES"/>
    </w:rPr>
  </w:style>
  <w:style w:type="character" w:customStyle="1" w:styleId="Ttulo4Car">
    <w:name w:val="Título 4 Car"/>
    <w:basedOn w:val="Fuentedeprrafopredeter"/>
    <w:link w:val="Ttulo4"/>
    <w:uiPriority w:val="9"/>
    <w:semiHidden/>
    <w:rsid w:val="002E78FB"/>
    <w:rPr>
      <w:rFonts w:eastAsiaTheme="majorEastAsia" w:cstheme="majorBidi"/>
      <w:i/>
      <w:iCs/>
      <w:color w:val="365F91" w:themeColor="accent1" w:themeShade="BF"/>
      <w:lang w:val="es-ES"/>
    </w:rPr>
  </w:style>
  <w:style w:type="character" w:customStyle="1" w:styleId="Ttulo5Car">
    <w:name w:val="Título 5 Car"/>
    <w:basedOn w:val="Fuentedeprrafopredeter"/>
    <w:link w:val="Ttulo5"/>
    <w:uiPriority w:val="9"/>
    <w:semiHidden/>
    <w:rsid w:val="002E78FB"/>
    <w:rPr>
      <w:rFonts w:eastAsiaTheme="majorEastAsia" w:cstheme="majorBidi"/>
      <w:color w:val="365F91" w:themeColor="accent1" w:themeShade="BF"/>
      <w:lang w:val="es-ES"/>
    </w:rPr>
  </w:style>
  <w:style w:type="character" w:customStyle="1" w:styleId="Ttulo6Car">
    <w:name w:val="Título 6 Car"/>
    <w:basedOn w:val="Fuentedeprrafopredeter"/>
    <w:link w:val="Ttulo6"/>
    <w:uiPriority w:val="9"/>
    <w:semiHidden/>
    <w:rsid w:val="002E78FB"/>
    <w:rPr>
      <w:rFonts w:eastAsiaTheme="majorEastAsia" w:cstheme="majorBidi"/>
      <w:i/>
      <w:iCs/>
      <w:color w:val="595959" w:themeColor="text1" w:themeTint="A6"/>
      <w:lang w:val="es-ES"/>
    </w:rPr>
  </w:style>
  <w:style w:type="character" w:customStyle="1" w:styleId="Ttulo7Car">
    <w:name w:val="Título 7 Car"/>
    <w:basedOn w:val="Fuentedeprrafopredeter"/>
    <w:link w:val="Ttulo7"/>
    <w:uiPriority w:val="9"/>
    <w:semiHidden/>
    <w:rsid w:val="002E78FB"/>
    <w:rPr>
      <w:rFonts w:eastAsiaTheme="majorEastAsia" w:cstheme="majorBidi"/>
      <w:color w:val="595959" w:themeColor="text1" w:themeTint="A6"/>
      <w:lang w:val="es-ES"/>
    </w:rPr>
  </w:style>
  <w:style w:type="character" w:customStyle="1" w:styleId="Ttulo8Car">
    <w:name w:val="Título 8 Car"/>
    <w:basedOn w:val="Fuentedeprrafopredeter"/>
    <w:link w:val="Ttulo8"/>
    <w:uiPriority w:val="9"/>
    <w:semiHidden/>
    <w:rsid w:val="002E78FB"/>
    <w:rPr>
      <w:rFonts w:eastAsiaTheme="majorEastAsia" w:cstheme="majorBidi"/>
      <w:i/>
      <w:iCs/>
      <w:color w:val="272727" w:themeColor="text1" w:themeTint="D8"/>
      <w:lang w:val="es-ES"/>
    </w:rPr>
  </w:style>
  <w:style w:type="character" w:customStyle="1" w:styleId="Ttulo9Car">
    <w:name w:val="Título 9 Car"/>
    <w:basedOn w:val="Fuentedeprrafopredeter"/>
    <w:link w:val="Ttulo9"/>
    <w:uiPriority w:val="9"/>
    <w:semiHidden/>
    <w:rsid w:val="002E78FB"/>
    <w:rPr>
      <w:rFonts w:eastAsiaTheme="majorEastAsia" w:cstheme="majorBidi"/>
      <w:color w:val="272727" w:themeColor="text1" w:themeTint="D8"/>
      <w:lang w:val="es-ES"/>
    </w:rPr>
  </w:style>
  <w:style w:type="paragraph" w:styleId="Ttulo">
    <w:name w:val="Title"/>
    <w:basedOn w:val="Normal"/>
    <w:next w:val="Normal"/>
    <w:link w:val="TtuloCar"/>
    <w:uiPriority w:val="10"/>
    <w:qFormat/>
    <w:rsid w:val="002E78F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78FB"/>
    <w:rPr>
      <w:rFonts w:asciiTheme="majorHAnsi" w:eastAsiaTheme="majorEastAsia" w:hAnsiTheme="majorHAnsi" w:cstheme="majorBidi"/>
      <w:spacing w:val="-10"/>
      <w:kern w:val="28"/>
      <w:sz w:val="56"/>
      <w:szCs w:val="56"/>
      <w:lang w:val="es-ES"/>
    </w:rPr>
  </w:style>
  <w:style w:type="paragraph" w:styleId="Subttulo">
    <w:name w:val="Subtitle"/>
    <w:basedOn w:val="Normal"/>
    <w:next w:val="Normal"/>
    <w:link w:val="SubttuloCar"/>
    <w:uiPriority w:val="11"/>
    <w:qFormat/>
    <w:rsid w:val="002E78F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78FB"/>
    <w:rPr>
      <w:rFonts w:eastAsiaTheme="majorEastAsia" w:cstheme="majorBidi"/>
      <w:color w:val="595959" w:themeColor="text1" w:themeTint="A6"/>
      <w:spacing w:val="15"/>
      <w:sz w:val="28"/>
      <w:szCs w:val="28"/>
      <w:lang w:val="es-ES"/>
    </w:rPr>
  </w:style>
  <w:style w:type="paragraph" w:styleId="Cita">
    <w:name w:val="Quote"/>
    <w:basedOn w:val="Normal"/>
    <w:next w:val="Normal"/>
    <w:link w:val="CitaCar"/>
    <w:uiPriority w:val="29"/>
    <w:qFormat/>
    <w:rsid w:val="002E78FB"/>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2E78FB"/>
    <w:rPr>
      <w:rFonts w:ascii="Cambria Math" w:hAnsi="Cambria Math" w:cs="Cambria Math"/>
      <w:i/>
      <w:iCs/>
      <w:color w:val="404040" w:themeColor="text1" w:themeTint="BF"/>
      <w:lang w:val="es-ES"/>
    </w:rPr>
  </w:style>
  <w:style w:type="character" w:styleId="nfasisintenso">
    <w:name w:val="Intense Emphasis"/>
    <w:basedOn w:val="Fuentedeprrafopredeter"/>
    <w:uiPriority w:val="21"/>
    <w:qFormat/>
    <w:rsid w:val="002E78FB"/>
    <w:rPr>
      <w:i/>
      <w:iCs/>
      <w:color w:val="365F91" w:themeColor="accent1" w:themeShade="BF"/>
    </w:rPr>
  </w:style>
  <w:style w:type="paragraph" w:styleId="Citadestacada">
    <w:name w:val="Intense Quote"/>
    <w:basedOn w:val="Normal"/>
    <w:next w:val="Normal"/>
    <w:link w:val="CitadestacadaCar"/>
    <w:uiPriority w:val="30"/>
    <w:qFormat/>
    <w:rsid w:val="002E78F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destacadaCar">
    <w:name w:val="Cita destacada Car"/>
    <w:basedOn w:val="Fuentedeprrafopredeter"/>
    <w:link w:val="Citadestacada"/>
    <w:uiPriority w:val="30"/>
    <w:rsid w:val="002E78FB"/>
    <w:rPr>
      <w:rFonts w:ascii="Cambria Math" w:hAnsi="Cambria Math" w:cs="Cambria Math"/>
      <w:i/>
      <w:iCs/>
      <w:color w:val="365F91" w:themeColor="accent1" w:themeShade="BF"/>
      <w:lang w:val="es-ES"/>
    </w:rPr>
  </w:style>
  <w:style w:type="character" w:styleId="Referenciaintensa">
    <w:name w:val="Intense Reference"/>
    <w:basedOn w:val="Fuentedeprrafopredeter"/>
    <w:uiPriority w:val="32"/>
    <w:qFormat/>
    <w:rsid w:val="002E78FB"/>
    <w:rPr>
      <w:b/>
      <w:bCs/>
      <w:smallCaps/>
      <w:color w:val="365F91" w:themeColor="accent1" w:themeShade="BF"/>
      <w:spacing w:val="5"/>
    </w:rPr>
  </w:style>
  <w:style w:type="paragraph" w:styleId="Encabezado">
    <w:name w:val="header"/>
    <w:basedOn w:val="Normal"/>
    <w:link w:val="EncabezadoCar"/>
    <w:uiPriority w:val="99"/>
    <w:unhideWhenUsed/>
    <w:rsid w:val="002E78FB"/>
    <w:pPr>
      <w:tabs>
        <w:tab w:val="center" w:pos="4419"/>
        <w:tab w:val="right" w:pos="8838"/>
      </w:tabs>
    </w:pPr>
  </w:style>
  <w:style w:type="character" w:customStyle="1" w:styleId="EncabezadoCar">
    <w:name w:val="Encabezado Car"/>
    <w:basedOn w:val="Fuentedeprrafopredeter"/>
    <w:link w:val="Encabezado"/>
    <w:uiPriority w:val="99"/>
    <w:rsid w:val="002E78FB"/>
    <w:rPr>
      <w:rFonts w:ascii="Cambria Math" w:hAnsi="Cambria Math" w:cs="Cambria Math"/>
      <w:lang w:val="es-ES"/>
    </w:rPr>
  </w:style>
  <w:style w:type="paragraph" w:styleId="Piedepgina">
    <w:name w:val="footer"/>
    <w:basedOn w:val="Normal"/>
    <w:link w:val="PiedepginaCar"/>
    <w:uiPriority w:val="99"/>
    <w:unhideWhenUsed/>
    <w:rsid w:val="002E78FB"/>
    <w:pPr>
      <w:tabs>
        <w:tab w:val="center" w:pos="4419"/>
        <w:tab w:val="right" w:pos="8838"/>
      </w:tabs>
    </w:pPr>
  </w:style>
  <w:style w:type="character" w:customStyle="1" w:styleId="PiedepginaCar">
    <w:name w:val="Pie de página Car"/>
    <w:basedOn w:val="Fuentedeprrafopredeter"/>
    <w:link w:val="Piedepgina"/>
    <w:uiPriority w:val="99"/>
    <w:rsid w:val="002E78FB"/>
    <w:rPr>
      <w:rFonts w:ascii="Cambria Math" w:hAnsi="Cambria Math" w:cs="Cambria Math"/>
      <w:lang w:val="es-ES"/>
    </w:rPr>
  </w:style>
  <w:style w:type="table" w:styleId="Tablaconcuadrcula">
    <w:name w:val="Table Grid"/>
    <w:basedOn w:val="Tablanormal"/>
    <w:uiPriority w:val="39"/>
    <w:rsid w:val="00F01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E2B43"/>
    <w:rPr>
      <w:rFonts w:eastAsiaTheme="minorHAnsi"/>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BE2B43"/>
    <w:rPr>
      <w:sz w:val="16"/>
      <w:szCs w:val="16"/>
    </w:rPr>
  </w:style>
  <w:style w:type="paragraph" w:styleId="Textocomentario">
    <w:name w:val="annotation text"/>
    <w:basedOn w:val="Normal"/>
    <w:link w:val="TextocomentarioCar"/>
    <w:uiPriority w:val="99"/>
    <w:semiHidden/>
    <w:unhideWhenUsed/>
    <w:rsid w:val="00BE2B43"/>
    <w:rPr>
      <w:sz w:val="20"/>
      <w:szCs w:val="20"/>
    </w:rPr>
  </w:style>
  <w:style w:type="character" w:customStyle="1" w:styleId="TextocomentarioCar">
    <w:name w:val="Texto comentario Car"/>
    <w:basedOn w:val="Fuentedeprrafopredeter"/>
    <w:link w:val="Textocomentario"/>
    <w:uiPriority w:val="99"/>
    <w:semiHidden/>
    <w:rsid w:val="00BE2B43"/>
    <w:rPr>
      <w:rFonts w:ascii="Cambria Math" w:hAnsi="Cambria Math" w:cs="Cambria Math"/>
      <w:sz w:val="20"/>
      <w:szCs w:val="20"/>
      <w:lang w:val="es-ES"/>
    </w:rPr>
  </w:style>
  <w:style w:type="paragraph" w:styleId="Asuntodelcomentario">
    <w:name w:val="annotation subject"/>
    <w:basedOn w:val="Textocomentario"/>
    <w:next w:val="Textocomentario"/>
    <w:link w:val="AsuntodelcomentarioCar"/>
    <w:uiPriority w:val="99"/>
    <w:semiHidden/>
    <w:unhideWhenUsed/>
    <w:rsid w:val="00BE2B43"/>
    <w:rPr>
      <w:b/>
      <w:bCs/>
    </w:rPr>
  </w:style>
  <w:style w:type="character" w:customStyle="1" w:styleId="AsuntodelcomentarioCar">
    <w:name w:val="Asunto del comentario Car"/>
    <w:basedOn w:val="TextocomentarioCar"/>
    <w:link w:val="Asuntodelcomentario"/>
    <w:uiPriority w:val="99"/>
    <w:semiHidden/>
    <w:rsid w:val="00BE2B43"/>
    <w:rPr>
      <w:rFonts w:ascii="Cambria Math" w:hAnsi="Cambria Math" w:cs="Cambria Math"/>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7</Pages>
  <Words>1653</Words>
  <Characters>9095</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Mauricio Berrio Mena</dc:creator>
  <cp:keywords/>
  <dc:description/>
  <cp:lastModifiedBy>José Mauricio Berrio Mena</cp:lastModifiedBy>
  <cp:revision>31</cp:revision>
  <dcterms:created xsi:type="dcterms:W3CDTF">2025-09-16T06:53:00Z</dcterms:created>
  <dcterms:modified xsi:type="dcterms:W3CDTF">2025-12-02T00:29:00Z</dcterms:modified>
</cp:coreProperties>
</file>